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80147" w14:textId="77777777" w:rsidR="007C76D9" w:rsidRDefault="005B363A">
      <w:pPr>
        <w:spacing w:after="60"/>
      </w:pPr>
      <w:r>
        <w:rPr>
          <w:b/>
          <w:bCs/>
          <w:color w:val="1F3B57"/>
          <w:sz w:val="44"/>
          <w:szCs w:val="44"/>
        </w:rPr>
        <w:t>Dommerens Bevidste Lederskab</w:t>
      </w:r>
    </w:p>
    <w:p w14:paraId="1135F9CE" w14:textId="77777777" w:rsidR="007C76D9" w:rsidRDefault="005B363A">
      <w:pPr>
        <w:spacing w:after="60"/>
      </w:pPr>
      <w:r>
        <w:rPr>
          <w:i/>
          <w:iCs/>
          <w:color w:val="B08D3E"/>
          <w:sz w:val="26"/>
          <w:szCs w:val="26"/>
        </w:rPr>
        <w:t>Detaljeret programplan — prototypeforløb</w:t>
      </w:r>
    </w:p>
    <w:p w14:paraId="5EBD14CC" w14:textId="77777777" w:rsidR="007C76D9" w:rsidRDefault="005B363A">
      <w:pPr>
        <w:spacing w:after="300"/>
      </w:pPr>
      <w:r>
        <w:rPr>
          <w:color w:val="666666"/>
          <w:sz w:val="19"/>
          <w:szCs w:val="19"/>
        </w:rPr>
        <w:t>Udarbejdet til præsentation for Danske Sportsdommeres bestyrelse</w:t>
      </w:r>
    </w:p>
    <w:p w14:paraId="14B63C37" w14:textId="77777777" w:rsidR="006F58BD" w:rsidRDefault="00733295" w:rsidP="00733295">
      <w:pPr>
        <w:spacing w:after="120"/>
        <w:rPr>
          <w:b/>
          <w:bCs/>
          <w:color w:val="000000"/>
          <w:sz w:val="21"/>
          <w:szCs w:val="21"/>
        </w:rPr>
      </w:pPr>
      <w:r>
        <w:rPr>
          <w:b/>
          <w:bCs/>
          <w:color w:val="000000"/>
          <w:sz w:val="21"/>
          <w:szCs w:val="21"/>
        </w:rPr>
        <w:t>”Dommerens Bevidste Lederskab" gennemføres indledningsvis som et pilotforløb med 2</w:t>
      </w:r>
      <w:r w:rsidR="00825954">
        <w:rPr>
          <w:b/>
          <w:bCs/>
          <w:color w:val="000000"/>
          <w:sz w:val="21"/>
          <w:szCs w:val="21"/>
        </w:rPr>
        <w:t>4</w:t>
      </w:r>
      <w:r>
        <w:rPr>
          <w:b/>
          <w:bCs/>
          <w:color w:val="000000"/>
          <w:sz w:val="21"/>
          <w:szCs w:val="21"/>
        </w:rPr>
        <w:t xml:space="preserve"> dommere i Viborg. Formålet med pilotforløbet er at afprøve og kvalificere konceptet, så det efterfølgende udbredes landsdækkende i </w:t>
      </w:r>
      <w:r w:rsidR="006F58BD">
        <w:rPr>
          <w:b/>
          <w:bCs/>
          <w:color w:val="000000"/>
          <w:sz w:val="21"/>
          <w:szCs w:val="21"/>
        </w:rPr>
        <w:t>5</w:t>
      </w:r>
      <w:r>
        <w:rPr>
          <w:b/>
          <w:bCs/>
          <w:color w:val="000000"/>
          <w:sz w:val="21"/>
          <w:szCs w:val="21"/>
        </w:rPr>
        <w:t xml:space="preserve"> større byer</w:t>
      </w:r>
      <w:r w:rsidR="00825954">
        <w:rPr>
          <w:b/>
          <w:bCs/>
          <w:color w:val="000000"/>
          <w:sz w:val="21"/>
          <w:szCs w:val="21"/>
        </w:rPr>
        <w:t xml:space="preserve"> i 202</w:t>
      </w:r>
      <w:r w:rsidR="006F58BD">
        <w:rPr>
          <w:b/>
          <w:bCs/>
          <w:color w:val="000000"/>
          <w:sz w:val="21"/>
          <w:szCs w:val="21"/>
        </w:rPr>
        <w:t>7. Uddannelsen skal nedbringe antallet af trusler og voldstilfælde mod dommerne og medvirke til at fastholde dommere i alle sportsgrene, ligesom uddannelsen skal ses som en del af ungeløftet.</w:t>
      </w:r>
      <w:r>
        <w:rPr>
          <w:b/>
          <w:bCs/>
          <w:color w:val="000000"/>
          <w:sz w:val="21"/>
          <w:szCs w:val="21"/>
        </w:rPr>
        <w:t xml:space="preserve"> </w:t>
      </w:r>
    </w:p>
    <w:p w14:paraId="67F54D92" w14:textId="77B1C3BB" w:rsidR="00733295" w:rsidRDefault="006F58BD" w:rsidP="00733295">
      <w:pPr>
        <w:spacing w:after="120"/>
      </w:pPr>
      <w:r>
        <w:rPr>
          <w:b/>
          <w:bCs/>
          <w:color w:val="000000"/>
          <w:sz w:val="21"/>
          <w:szCs w:val="21"/>
        </w:rPr>
        <w:t xml:space="preserve">Vi </w:t>
      </w:r>
      <w:r w:rsidR="00733295">
        <w:rPr>
          <w:b/>
          <w:bCs/>
          <w:color w:val="000000"/>
          <w:sz w:val="21"/>
          <w:szCs w:val="21"/>
        </w:rPr>
        <w:t>give</w:t>
      </w:r>
      <w:r>
        <w:rPr>
          <w:b/>
          <w:bCs/>
          <w:color w:val="000000"/>
          <w:sz w:val="21"/>
          <w:szCs w:val="21"/>
        </w:rPr>
        <w:t>r</w:t>
      </w:r>
      <w:r w:rsidR="00733295">
        <w:rPr>
          <w:b/>
          <w:bCs/>
          <w:color w:val="000000"/>
          <w:sz w:val="21"/>
          <w:szCs w:val="21"/>
        </w:rPr>
        <w:t xml:space="preserve"> dommere i hele Danmark, på tværs af idrætsgrene, adgang til en ledelsesuddannelse, der ikke findes</w:t>
      </w:r>
      <w:r>
        <w:rPr>
          <w:b/>
          <w:bCs/>
          <w:color w:val="000000"/>
          <w:sz w:val="21"/>
          <w:szCs w:val="21"/>
        </w:rPr>
        <w:t xml:space="preserve"> noget sted</w:t>
      </w:r>
      <w:r w:rsidR="00733295">
        <w:rPr>
          <w:b/>
          <w:bCs/>
          <w:color w:val="000000"/>
          <w:sz w:val="21"/>
          <w:szCs w:val="21"/>
        </w:rPr>
        <w:t>.</w:t>
      </w:r>
      <w:r w:rsidR="006618E4">
        <w:rPr>
          <w:b/>
          <w:bCs/>
          <w:color w:val="000000"/>
          <w:sz w:val="21"/>
          <w:szCs w:val="21"/>
        </w:rPr>
        <w:t xml:space="preserve"> </w:t>
      </w:r>
      <w:r w:rsidR="000920E5">
        <w:rPr>
          <w:b/>
          <w:bCs/>
          <w:color w:val="000000"/>
          <w:sz w:val="21"/>
          <w:szCs w:val="21"/>
        </w:rPr>
        <w:t xml:space="preserve">Målet er at 150 </w:t>
      </w:r>
      <w:r w:rsidR="00825954">
        <w:rPr>
          <w:b/>
          <w:bCs/>
          <w:color w:val="000000"/>
          <w:sz w:val="21"/>
          <w:szCs w:val="21"/>
        </w:rPr>
        <w:t xml:space="preserve">dommere i 2027 starter på forløbet. </w:t>
      </w:r>
    </w:p>
    <w:p w14:paraId="48ADC363" w14:textId="00CF8EB0" w:rsidR="00733295" w:rsidRDefault="00733295" w:rsidP="00733295">
      <w:pPr>
        <w:spacing w:after="120"/>
      </w:pPr>
      <w:r>
        <w:rPr>
          <w:b/>
          <w:bCs/>
          <w:color w:val="000000"/>
          <w:sz w:val="21"/>
          <w:szCs w:val="21"/>
        </w:rPr>
        <w:t>Uddannelsen skal højne både engagement og motivation hos en gruppe uundværlige mennesker, der skaber en uundværlig del af sporten: selve konkurrencen. Samtidig styrker den sammenhængskraften i dansk idræt — for uden dommere, ingen kamp</w:t>
      </w:r>
      <w:r w:rsidR="00825954">
        <w:rPr>
          <w:b/>
          <w:bCs/>
          <w:color w:val="000000"/>
          <w:sz w:val="21"/>
          <w:szCs w:val="21"/>
        </w:rPr>
        <w:t xml:space="preserve"> og konkurrence</w:t>
      </w:r>
      <w:r>
        <w:rPr>
          <w:b/>
          <w:bCs/>
          <w:color w:val="000000"/>
          <w:sz w:val="21"/>
          <w:szCs w:val="21"/>
        </w:rPr>
        <w:t>.</w:t>
      </w:r>
    </w:p>
    <w:p w14:paraId="4D2D95A4" w14:textId="77777777" w:rsidR="00733295" w:rsidRDefault="00733295" w:rsidP="00733295">
      <w:pPr>
        <w:spacing w:after="120"/>
      </w:pPr>
      <w:r>
        <w:rPr>
          <w:color w:val="000000"/>
          <w:sz w:val="21"/>
          <w:szCs w:val="21"/>
        </w:rPr>
        <w:t>Uddannelsen "Dommerens Bevidste Lederskab" består af to AU-enkeltfag, der tilsammen adresserer den vertikale læring — lederskab, mentale strategier og relationer under pres — som dommerens egne forbundsuddannelser i dag ikke dækker. Forbundenes uddannelser er den horisontale læring: regler, regelhåndhævelse og teknisk dommerfærdighed. IBA's uddannelse supplerer — den erstatter ikke — forbundenes egne faglige programmer.</w:t>
      </w:r>
    </w:p>
    <w:p w14:paraId="067F97F5" w14:textId="55EEBAF1" w:rsidR="00733295" w:rsidRPr="00733295" w:rsidRDefault="00733295" w:rsidP="00733295">
      <w:pPr>
        <w:spacing w:after="120"/>
      </w:pPr>
      <w:r>
        <w:rPr>
          <w:color w:val="000000"/>
          <w:sz w:val="21"/>
          <w:szCs w:val="21"/>
        </w:rPr>
        <w:t>Hvert fag gennemføres som en kombination af fysisk og online undervisning: 2 × 2 dage fysisk i Viborg (fredag kl. 16-21, lørdag kl. 9-15) samt 4 × 3 timers online, fordelt på fire dage.</w:t>
      </w:r>
    </w:p>
    <w:p w14:paraId="41AFE56E" w14:textId="2FF93554" w:rsidR="007C76D9" w:rsidRDefault="005B363A">
      <w:pPr>
        <w:pStyle w:val="Overskrift1"/>
        <w:pBdr>
          <w:bottom w:val="single" w:sz="6" w:space="4" w:color="1F3B57"/>
        </w:pBdr>
        <w:spacing w:before="400" w:after="200"/>
      </w:pPr>
      <w:r>
        <w:rPr>
          <w:b/>
          <w:bCs/>
          <w:color w:val="1F3B57"/>
          <w:sz w:val="30"/>
          <w:szCs w:val="30"/>
        </w:rPr>
        <w:t>1. Fag 1 — Ledelse i Praksis</w:t>
      </w:r>
    </w:p>
    <w:p w14:paraId="1401854E" w14:textId="77777777" w:rsidR="007C76D9" w:rsidRDefault="005B363A">
      <w:pPr>
        <w:spacing w:before="40" w:after="200"/>
      </w:pPr>
      <w:r>
        <w:rPr>
          <w:i/>
          <w:iCs/>
          <w:color w:val="B08D3E"/>
          <w:sz w:val="22"/>
          <w:szCs w:val="22"/>
        </w:rPr>
        <w:t>“Vil du dømme — eller blive bedømt?”</w:t>
      </w:r>
    </w:p>
    <w:p w14:paraId="1963BABC" w14:textId="77777777" w:rsidR="007C76D9" w:rsidRPr="006F58BD" w:rsidRDefault="005B363A">
      <w:pPr>
        <w:spacing w:after="120"/>
      </w:pPr>
      <w:r w:rsidRPr="006F58BD">
        <w:rPr>
          <w:b/>
          <w:bCs/>
          <w:color w:val="000000"/>
          <w:sz w:val="21"/>
          <w:szCs w:val="21"/>
        </w:rPr>
        <w:t>10 ECTS · Obligatorisk AU-modul · Ekstern censur</w:t>
      </w:r>
    </w:p>
    <w:p w14:paraId="21FF7705" w14:textId="77777777" w:rsidR="007C76D9" w:rsidRDefault="005B363A">
      <w:pPr>
        <w:pStyle w:val="Overskrift2"/>
        <w:spacing w:before="300" w:after="120"/>
      </w:pPr>
      <w:r>
        <w:rPr>
          <w:b/>
          <w:bCs/>
          <w:color w:val="1F3B57"/>
          <w:sz w:val="24"/>
          <w:szCs w:val="24"/>
        </w:rPr>
        <w:t>Formål</w:t>
      </w:r>
    </w:p>
    <w:p w14:paraId="6085C18C" w14:textId="77777777" w:rsidR="007C76D9" w:rsidRDefault="005B363A">
      <w:pPr>
        <w:spacing w:after="120"/>
      </w:pPr>
      <w:r>
        <w:rPr>
          <w:color w:val="000000"/>
          <w:sz w:val="21"/>
          <w:szCs w:val="21"/>
        </w:rPr>
        <w:t>Dommeren lærer at forstå de ledelsesmæssige udfordringer, der opstår i og omkring en kamp. Målet er at kunne udøve et personligt lederskab i praksis — og vælge de metoder og tilgange, der passer bedst til situationen på og udenfor banen.</w:t>
      </w:r>
    </w:p>
    <w:p w14:paraId="065F03AF" w14:textId="77777777" w:rsidR="007C76D9" w:rsidRDefault="005B363A">
      <w:pPr>
        <w:pStyle w:val="Overskrift2"/>
        <w:spacing w:before="300" w:after="120"/>
      </w:pPr>
      <w:r>
        <w:rPr>
          <w:b/>
          <w:bCs/>
          <w:color w:val="1F3B57"/>
          <w:sz w:val="24"/>
          <w:szCs w:val="24"/>
        </w:rPr>
        <w:t>Sessionsplan</w:t>
      </w:r>
    </w:p>
    <w:tbl>
      <w:tblPr>
        <w:tblW w:w="10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1"/>
        <w:gridCol w:w="1276"/>
        <w:gridCol w:w="2126"/>
        <w:gridCol w:w="5434"/>
      </w:tblGrid>
      <w:tr w:rsidR="007C76D9" w14:paraId="1749E545" w14:textId="77777777" w:rsidTr="00BD0B83">
        <w:trPr>
          <w:cantSplit/>
          <w:tblHeader/>
        </w:trPr>
        <w:tc>
          <w:tcPr>
            <w:tcW w:w="1271" w:type="dxa"/>
            <w:shd w:val="clear" w:color="auto" w:fill="1F3B5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1D12AA" w14:textId="77777777" w:rsidR="007C76D9" w:rsidRDefault="005B363A">
            <w:r>
              <w:rPr>
                <w:b/>
                <w:bCs/>
                <w:color w:val="FFFFFF"/>
                <w:sz w:val="19"/>
                <w:szCs w:val="19"/>
              </w:rPr>
              <w:t>Session</w:t>
            </w:r>
          </w:p>
        </w:tc>
        <w:tc>
          <w:tcPr>
            <w:tcW w:w="1276" w:type="dxa"/>
            <w:shd w:val="clear" w:color="auto" w:fill="1F3B5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61BF2E" w14:textId="77777777" w:rsidR="007C76D9" w:rsidRDefault="005B363A">
            <w:r>
              <w:rPr>
                <w:b/>
                <w:bCs/>
                <w:color w:val="FFFFFF"/>
                <w:sz w:val="19"/>
                <w:szCs w:val="19"/>
              </w:rPr>
              <w:t>Format</w:t>
            </w:r>
          </w:p>
        </w:tc>
        <w:tc>
          <w:tcPr>
            <w:tcW w:w="2126" w:type="dxa"/>
            <w:shd w:val="clear" w:color="auto" w:fill="1F3B5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EFFCC2" w14:textId="77777777" w:rsidR="007C76D9" w:rsidRDefault="005B363A">
            <w:r>
              <w:rPr>
                <w:b/>
                <w:bCs/>
                <w:color w:val="FFFFFF"/>
                <w:sz w:val="19"/>
                <w:szCs w:val="19"/>
              </w:rPr>
              <w:t>Modul &amp; tema</w:t>
            </w:r>
          </w:p>
        </w:tc>
        <w:tc>
          <w:tcPr>
            <w:tcW w:w="5434" w:type="dxa"/>
            <w:shd w:val="clear" w:color="auto" w:fill="1F3B5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C08F65" w14:textId="77777777" w:rsidR="007C76D9" w:rsidRDefault="005B363A">
            <w:r>
              <w:rPr>
                <w:b/>
                <w:bCs/>
                <w:color w:val="FFFFFF"/>
                <w:sz w:val="19"/>
                <w:szCs w:val="19"/>
              </w:rPr>
              <w:t>Faglige temaer</w:t>
            </w:r>
          </w:p>
        </w:tc>
      </w:tr>
      <w:tr w:rsidR="007C76D9" w14:paraId="7BAB7CE5" w14:textId="77777777" w:rsidTr="00BD0B83">
        <w:trPr>
          <w:cantSplit/>
        </w:trPr>
        <w:tc>
          <w:tcPr>
            <w:tcW w:w="12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AA0AEB" w14:textId="22AA68D8" w:rsidR="00F10602" w:rsidRDefault="00F10602">
            <w:pPr>
              <w:rPr>
                <w:b/>
                <w:bCs/>
                <w:color w:val="000000"/>
                <w:sz w:val="19"/>
                <w:szCs w:val="19"/>
              </w:rPr>
            </w:pPr>
          </w:p>
          <w:p w14:paraId="08ED37CD" w14:textId="4EF6B782" w:rsidR="007C76D9" w:rsidRDefault="005B363A">
            <w:r>
              <w:rPr>
                <w:b/>
                <w:bCs/>
                <w:color w:val="000000"/>
                <w:sz w:val="19"/>
                <w:szCs w:val="19"/>
              </w:rPr>
              <w:t>Weekend 1</w:t>
            </w:r>
            <w:r>
              <w:rPr>
                <w:b/>
                <w:bCs/>
                <w:color w:val="000000"/>
                <w:sz w:val="19"/>
                <w:szCs w:val="19"/>
              </w:rPr>
              <w:br/>
              <w:t>Fredag</w:t>
            </w:r>
            <w:r w:rsidR="00F10602">
              <w:rPr>
                <w:b/>
                <w:bCs/>
                <w:color w:val="000000"/>
                <w:sz w:val="19"/>
                <w:szCs w:val="19"/>
              </w:rPr>
              <w:t xml:space="preserve"> d. 30. oktober kl. </w:t>
            </w:r>
            <w:r>
              <w:rPr>
                <w:b/>
                <w:bCs/>
                <w:color w:val="000000"/>
                <w:sz w:val="19"/>
                <w:szCs w:val="19"/>
              </w:rPr>
              <w:t xml:space="preserve"> 16-21</w:t>
            </w:r>
          </w:p>
        </w:tc>
        <w:tc>
          <w:tcPr>
            <w:tcW w:w="127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825BA3" w14:textId="2230F3B0" w:rsidR="007C76D9" w:rsidRDefault="005B363A">
            <w:r>
              <w:rPr>
                <w:color w:val="000000"/>
                <w:sz w:val="19"/>
                <w:szCs w:val="19"/>
              </w:rPr>
              <w:t>Fysisk</w:t>
            </w:r>
            <w:r w:rsidR="00F10602">
              <w:rPr>
                <w:color w:val="000000"/>
                <w:sz w:val="19"/>
                <w:szCs w:val="19"/>
              </w:rPr>
              <w:t xml:space="preserve"> fremmøde i</w:t>
            </w:r>
            <w:r>
              <w:rPr>
                <w:color w:val="000000"/>
                <w:sz w:val="19"/>
                <w:szCs w:val="19"/>
              </w:rPr>
              <w:t>, Viborg</w:t>
            </w:r>
            <w:r w:rsidR="00F10602">
              <w:rPr>
                <w:color w:val="000000"/>
                <w:sz w:val="19"/>
                <w:szCs w:val="19"/>
              </w:rPr>
              <w:t xml:space="preserve"> m. gratis overnatning</w:t>
            </w:r>
          </w:p>
        </w:tc>
        <w:tc>
          <w:tcPr>
            <w:tcW w:w="212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023D7B" w14:textId="77777777" w:rsidR="007C76D9" w:rsidRDefault="005B363A">
            <w:r>
              <w:rPr>
                <w:b/>
                <w:bCs/>
                <w:color w:val="000000"/>
                <w:sz w:val="19"/>
                <w:szCs w:val="19"/>
              </w:rPr>
              <w:t>Modul 1</w:t>
            </w:r>
            <w:r>
              <w:rPr>
                <w:b/>
                <w:bCs/>
                <w:color w:val="000000"/>
                <w:sz w:val="19"/>
                <w:szCs w:val="19"/>
              </w:rPr>
              <w:br/>
              <w:t>Ankomst &amp; Selvindsigt</w:t>
            </w:r>
          </w:p>
        </w:tc>
        <w:tc>
          <w:tcPr>
            <w:tcW w:w="543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FD532D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360° selvindsigt og adfærdsprofil</w:t>
            </w:r>
          </w:p>
          <w:p w14:paraId="506CC7BA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Definition af ledelse og personlig lederstil</w:t>
            </w:r>
          </w:p>
          <w:p w14:paraId="7837175D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Mindset: bedste vs. dårligste udgave</w:t>
            </w:r>
          </w:p>
          <w:p w14:paraId="74884118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Dommerstil og personlig lederstil (klassiske ledelsesteorier om lederformer og -stil)</w:t>
            </w:r>
          </w:p>
          <w:p w14:paraId="2A362EBB" w14:textId="77777777" w:rsidR="007C76D9" w:rsidRDefault="005B363A">
            <w:pPr>
              <w:spacing w:before="60"/>
            </w:pPr>
            <w:r>
              <w:rPr>
                <w:i/>
                <w:iCs/>
                <w:color w:val="B08D3E"/>
                <w:sz w:val="19"/>
                <w:szCs w:val="19"/>
              </w:rPr>
              <w:t>Udbytte: Du får et klart billede af din egen lederstil — og hvordan den ser ud udefra, når du står på banen.</w:t>
            </w:r>
          </w:p>
        </w:tc>
      </w:tr>
      <w:tr w:rsidR="007C76D9" w14:paraId="77FFFDA0" w14:textId="77777777" w:rsidTr="00BD0B83">
        <w:trPr>
          <w:cantSplit/>
        </w:trPr>
        <w:tc>
          <w:tcPr>
            <w:tcW w:w="1271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E34989" w14:textId="7352AE13" w:rsidR="007C76D9" w:rsidRDefault="005B363A">
            <w:r>
              <w:rPr>
                <w:b/>
                <w:bCs/>
                <w:color w:val="000000"/>
                <w:sz w:val="19"/>
                <w:szCs w:val="19"/>
              </w:rPr>
              <w:lastRenderedPageBreak/>
              <w:t>Weekend 1</w:t>
            </w:r>
            <w:r>
              <w:rPr>
                <w:b/>
                <w:bCs/>
                <w:color w:val="000000"/>
                <w:sz w:val="19"/>
                <w:szCs w:val="19"/>
              </w:rPr>
              <w:br/>
              <w:t>Lørdag</w:t>
            </w:r>
            <w:r w:rsidR="00F10602">
              <w:rPr>
                <w:b/>
                <w:bCs/>
                <w:color w:val="000000"/>
                <w:sz w:val="19"/>
                <w:szCs w:val="19"/>
              </w:rPr>
              <w:t xml:space="preserve"> d. 31. oktober kl.</w:t>
            </w:r>
            <w:r>
              <w:rPr>
                <w:b/>
                <w:bCs/>
                <w:color w:val="000000"/>
                <w:sz w:val="19"/>
                <w:szCs w:val="19"/>
              </w:rPr>
              <w:t xml:space="preserve"> 9-15</w:t>
            </w:r>
          </w:p>
        </w:tc>
        <w:tc>
          <w:tcPr>
            <w:tcW w:w="1276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88FFC9" w14:textId="77777777" w:rsidR="007C76D9" w:rsidRDefault="005B363A">
            <w:r>
              <w:rPr>
                <w:color w:val="000000"/>
                <w:sz w:val="19"/>
                <w:szCs w:val="19"/>
              </w:rPr>
              <w:t>Fysisk, Viborg</w:t>
            </w:r>
          </w:p>
        </w:tc>
        <w:tc>
          <w:tcPr>
            <w:tcW w:w="2126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C994F7" w14:textId="77777777" w:rsidR="007C76D9" w:rsidRDefault="005B363A">
            <w:r>
              <w:rPr>
                <w:b/>
                <w:bCs/>
                <w:color w:val="000000"/>
                <w:sz w:val="19"/>
                <w:szCs w:val="19"/>
              </w:rPr>
              <w:t>Modul 2</w:t>
            </w:r>
            <w:r>
              <w:rPr>
                <w:b/>
                <w:bCs/>
                <w:color w:val="000000"/>
                <w:sz w:val="19"/>
                <w:szCs w:val="19"/>
              </w:rPr>
              <w:br/>
              <w:t>Vision &amp; Gameface</w:t>
            </w:r>
          </w:p>
        </w:tc>
        <w:tc>
          <w:tcPr>
            <w:tcW w:w="5434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064A47F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Gameface: præstationsidentitet</w:t>
            </w:r>
          </w:p>
          <w:p w14:paraId="00074AAC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Innergame: tanker og indre dialog</w:t>
            </w:r>
          </w:p>
          <w:p w14:paraId="32C8543E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Humanship vs. Leadership</w:t>
            </w:r>
          </w:p>
          <w:p w14:paraId="4A54AB5C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Motivation og drivkraft — hvorfor dømmer du? (motivationsteori koblet til dommerens egen drivkraft)</w:t>
            </w:r>
          </w:p>
          <w:p w14:paraId="2D3ED1EC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Situationsbestemt ledelse — tilpasning af lederstil til den konkrete kampsituation</w:t>
            </w:r>
          </w:p>
          <w:p w14:paraId="5E081AFB" w14:textId="77777777" w:rsidR="007C76D9" w:rsidRDefault="005B363A">
            <w:pPr>
              <w:spacing w:before="60"/>
            </w:pPr>
            <w:r>
              <w:rPr>
                <w:i/>
                <w:iCs/>
                <w:color w:val="B08D3E"/>
                <w:sz w:val="19"/>
                <w:szCs w:val="19"/>
              </w:rPr>
              <w:t>Udbytte: Du finder dit “gameface” og bliver skarpere på, hvad der egentlig driver dig, når det gælder.</w:t>
            </w:r>
          </w:p>
        </w:tc>
      </w:tr>
      <w:tr w:rsidR="007C76D9" w14:paraId="7C5A938C" w14:textId="77777777" w:rsidTr="00BD0B83">
        <w:trPr>
          <w:cantSplit/>
        </w:trPr>
        <w:tc>
          <w:tcPr>
            <w:tcW w:w="12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2CD837" w14:textId="77777777" w:rsidR="007C76D9" w:rsidRDefault="005B363A">
            <w:pPr>
              <w:rPr>
                <w:b/>
                <w:bCs/>
                <w:color w:val="000000"/>
                <w:sz w:val="19"/>
                <w:szCs w:val="19"/>
              </w:rPr>
            </w:pPr>
            <w:r>
              <w:rPr>
                <w:b/>
                <w:bCs/>
                <w:color w:val="000000"/>
                <w:sz w:val="19"/>
                <w:szCs w:val="19"/>
              </w:rPr>
              <w:t>Online 1</w:t>
            </w:r>
            <w:r>
              <w:rPr>
                <w:b/>
                <w:bCs/>
                <w:color w:val="000000"/>
                <w:sz w:val="19"/>
                <w:szCs w:val="19"/>
              </w:rPr>
              <w:br/>
              <w:t>3 timer</w:t>
            </w:r>
          </w:p>
          <w:p w14:paraId="75CABD22" w14:textId="77777777" w:rsidR="00F10602" w:rsidRDefault="00F10602" w:rsidP="00F10602">
            <w:r>
              <w:t>1.december</w:t>
            </w:r>
          </w:p>
          <w:p w14:paraId="32B1D94A" w14:textId="2901367C" w:rsidR="00F10602" w:rsidRDefault="00F10602" w:rsidP="00F10602">
            <w:r>
              <w:t xml:space="preserve">Kl. </w:t>
            </w:r>
            <w:r w:rsidR="00856565">
              <w:t>13-16</w:t>
            </w:r>
          </w:p>
        </w:tc>
        <w:tc>
          <w:tcPr>
            <w:tcW w:w="127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E9B097" w14:textId="77777777" w:rsidR="007C76D9" w:rsidRDefault="005B363A">
            <w:r>
              <w:rPr>
                <w:color w:val="000000"/>
                <w:sz w:val="19"/>
                <w:szCs w:val="19"/>
              </w:rPr>
              <w:t>Online</w:t>
            </w:r>
          </w:p>
        </w:tc>
        <w:tc>
          <w:tcPr>
            <w:tcW w:w="212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288058" w14:textId="77777777" w:rsidR="007C76D9" w:rsidRDefault="005B363A">
            <w:r>
              <w:rPr>
                <w:b/>
                <w:bCs/>
                <w:color w:val="000000"/>
                <w:sz w:val="19"/>
                <w:szCs w:val="19"/>
              </w:rPr>
              <w:t>Modul 3</w:t>
            </w:r>
            <w:r>
              <w:rPr>
                <w:b/>
                <w:bCs/>
                <w:color w:val="000000"/>
                <w:sz w:val="19"/>
                <w:szCs w:val="19"/>
              </w:rPr>
              <w:br/>
              <w:t>Fordybelse</w:t>
            </w:r>
            <w:r>
              <w:rPr>
                <w:b/>
                <w:bCs/>
                <w:color w:val="000000"/>
                <w:sz w:val="19"/>
                <w:szCs w:val="19"/>
              </w:rPr>
              <w:br/>
              <w:t>Selvindsigt og lederstil i praksis</w:t>
            </w:r>
          </w:p>
        </w:tc>
        <w:tc>
          <w:tcPr>
            <w:tcW w:w="543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FD0BAF6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Opfølgning på adfærdsprofil og mindset fra Modul 1</w:t>
            </w:r>
          </w:p>
          <w:p w14:paraId="15A1471C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Træning: anvendelse af egen lederstil i konkrete dommersituationer</w:t>
            </w:r>
          </w:p>
          <w:p w14:paraId="6731CB8B" w14:textId="77777777" w:rsidR="007C76D9" w:rsidRDefault="005B363A">
            <w:pPr>
              <w:spacing w:before="60"/>
            </w:pPr>
            <w:r>
              <w:rPr>
                <w:i/>
                <w:iCs/>
                <w:color w:val="B08D3E"/>
                <w:sz w:val="19"/>
                <w:szCs w:val="19"/>
              </w:rPr>
              <w:t>Udbytte: Du får afprøvet din lederstil på konkrete situationer, så den sidder på rygraden næste gang det brænder på.</w:t>
            </w:r>
          </w:p>
        </w:tc>
      </w:tr>
      <w:tr w:rsidR="007C76D9" w14:paraId="6521E467" w14:textId="77777777" w:rsidTr="00BD0B83">
        <w:trPr>
          <w:cantSplit/>
        </w:trPr>
        <w:tc>
          <w:tcPr>
            <w:tcW w:w="1271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6E1A7E" w14:textId="77777777" w:rsidR="007C76D9" w:rsidRDefault="005B363A">
            <w:pPr>
              <w:rPr>
                <w:b/>
                <w:bCs/>
                <w:color w:val="000000"/>
                <w:sz w:val="19"/>
                <w:szCs w:val="19"/>
              </w:rPr>
            </w:pPr>
            <w:r>
              <w:rPr>
                <w:b/>
                <w:bCs/>
                <w:color w:val="000000"/>
                <w:sz w:val="19"/>
                <w:szCs w:val="19"/>
              </w:rPr>
              <w:t>Online 2</w:t>
            </w:r>
            <w:r>
              <w:rPr>
                <w:b/>
                <w:bCs/>
                <w:color w:val="000000"/>
                <w:sz w:val="19"/>
                <w:szCs w:val="19"/>
              </w:rPr>
              <w:br/>
              <w:t>3 timer</w:t>
            </w:r>
          </w:p>
          <w:p w14:paraId="4DE26E78" w14:textId="77777777" w:rsidR="00F10602" w:rsidRDefault="00F10602">
            <w:pPr>
              <w:rPr>
                <w:b/>
                <w:bCs/>
                <w:color w:val="000000"/>
                <w:sz w:val="19"/>
                <w:szCs w:val="19"/>
              </w:rPr>
            </w:pPr>
          </w:p>
          <w:p w14:paraId="7BE56A01" w14:textId="77777777" w:rsidR="00F10602" w:rsidRDefault="00F10602">
            <w:pPr>
              <w:rPr>
                <w:b/>
                <w:bCs/>
                <w:color w:val="000000"/>
                <w:sz w:val="19"/>
                <w:szCs w:val="19"/>
              </w:rPr>
            </w:pPr>
            <w:r>
              <w:rPr>
                <w:b/>
                <w:bCs/>
                <w:color w:val="000000"/>
                <w:sz w:val="19"/>
                <w:szCs w:val="19"/>
              </w:rPr>
              <w:t>15. december</w:t>
            </w:r>
          </w:p>
          <w:p w14:paraId="39DB4BF5" w14:textId="75D015E1" w:rsidR="00856565" w:rsidRDefault="00856565">
            <w:r>
              <w:t>Kl. 13-16</w:t>
            </w:r>
          </w:p>
        </w:tc>
        <w:tc>
          <w:tcPr>
            <w:tcW w:w="1276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FDD7A3" w14:textId="77777777" w:rsidR="007C76D9" w:rsidRDefault="005B363A">
            <w:r>
              <w:rPr>
                <w:color w:val="000000"/>
                <w:sz w:val="19"/>
                <w:szCs w:val="19"/>
              </w:rPr>
              <w:t>Online</w:t>
            </w:r>
          </w:p>
        </w:tc>
        <w:tc>
          <w:tcPr>
            <w:tcW w:w="2126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4655B1" w14:textId="77777777" w:rsidR="007C76D9" w:rsidRDefault="005B363A">
            <w:r>
              <w:rPr>
                <w:b/>
                <w:bCs/>
                <w:color w:val="000000"/>
                <w:sz w:val="19"/>
                <w:szCs w:val="19"/>
              </w:rPr>
              <w:t>Modul 4</w:t>
            </w:r>
            <w:r>
              <w:rPr>
                <w:b/>
                <w:bCs/>
                <w:color w:val="000000"/>
                <w:sz w:val="19"/>
                <w:szCs w:val="19"/>
              </w:rPr>
              <w:br/>
              <w:t>Fordybelse</w:t>
            </w:r>
            <w:r>
              <w:rPr>
                <w:b/>
                <w:bCs/>
                <w:color w:val="000000"/>
                <w:sz w:val="19"/>
                <w:szCs w:val="19"/>
              </w:rPr>
              <w:br/>
              <w:t>Præstationsidentitet &amp; motivation</w:t>
            </w:r>
          </w:p>
        </w:tc>
        <w:tc>
          <w:tcPr>
            <w:tcW w:w="5434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523A19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Arbejde videre med Gameface og Innergame fra Modul 2</w:t>
            </w:r>
          </w:p>
          <w:p w14:paraId="478B9FE8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Refleksion over egen motivation og drivkraft som dommer — hvad fastholder dig i faget?</w:t>
            </w:r>
          </w:p>
          <w:p w14:paraId="5282646B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Metode og opgaveskrivning: introduktion til erhvervscasen</w:t>
            </w:r>
          </w:p>
          <w:p w14:paraId="6F532E3E" w14:textId="77777777" w:rsidR="007C76D9" w:rsidRDefault="005B363A">
            <w:pPr>
              <w:spacing w:before="60"/>
            </w:pPr>
            <w:r>
              <w:rPr>
                <w:i/>
                <w:iCs/>
                <w:color w:val="B08D3E"/>
                <w:sz w:val="19"/>
                <w:szCs w:val="19"/>
              </w:rPr>
              <w:t>Udbytte: Du bliver skarpere på, hvad der holder dig i faget — og får sat ord på din egen dommercase.</w:t>
            </w:r>
          </w:p>
        </w:tc>
      </w:tr>
      <w:tr w:rsidR="007C76D9" w14:paraId="70E5EDC1" w14:textId="77777777" w:rsidTr="00BD0B83">
        <w:trPr>
          <w:cantSplit/>
        </w:trPr>
        <w:tc>
          <w:tcPr>
            <w:tcW w:w="12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2099A5" w14:textId="77777777" w:rsidR="007C76D9" w:rsidRDefault="005B363A">
            <w:pPr>
              <w:rPr>
                <w:b/>
                <w:bCs/>
                <w:color w:val="000000"/>
                <w:sz w:val="19"/>
                <w:szCs w:val="19"/>
              </w:rPr>
            </w:pPr>
            <w:r>
              <w:rPr>
                <w:b/>
                <w:bCs/>
                <w:color w:val="000000"/>
                <w:sz w:val="19"/>
                <w:szCs w:val="19"/>
              </w:rPr>
              <w:t>Online 3</w:t>
            </w:r>
            <w:r>
              <w:rPr>
                <w:b/>
                <w:bCs/>
                <w:color w:val="000000"/>
                <w:sz w:val="19"/>
                <w:szCs w:val="19"/>
              </w:rPr>
              <w:br/>
              <w:t>3 timer</w:t>
            </w:r>
          </w:p>
          <w:p w14:paraId="32100B83" w14:textId="77777777" w:rsidR="00F10602" w:rsidRDefault="00F10602">
            <w:r>
              <w:t>7. januar</w:t>
            </w:r>
          </w:p>
          <w:p w14:paraId="60442233" w14:textId="6253654F" w:rsidR="00856565" w:rsidRDefault="00856565">
            <w:r>
              <w:t>Kl. 13-16</w:t>
            </w:r>
          </w:p>
        </w:tc>
        <w:tc>
          <w:tcPr>
            <w:tcW w:w="127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E0F61D" w14:textId="77777777" w:rsidR="007C76D9" w:rsidRDefault="005B363A">
            <w:r>
              <w:rPr>
                <w:color w:val="000000"/>
                <w:sz w:val="19"/>
                <w:szCs w:val="19"/>
              </w:rPr>
              <w:t>Online</w:t>
            </w:r>
          </w:p>
        </w:tc>
        <w:tc>
          <w:tcPr>
            <w:tcW w:w="212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4E8C7A" w14:textId="77777777" w:rsidR="007C76D9" w:rsidRDefault="005B363A">
            <w:r>
              <w:rPr>
                <w:b/>
                <w:bCs/>
                <w:color w:val="000000"/>
                <w:sz w:val="19"/>
                <w:szCs w:val="19"/>
              </w:rPr>
              <w:t>Modul 5</w:t>
            </w:r>
            <w:r>
              <w:rPr>
                <w:b/>
                <w:bCs/>
                <w:color w:val="000000"/>
                <w:sz w:val="19"/>
                <w:szCs w:val="19"/>
              </w:rPr>
              <w:br/>
              <w:t>Fordybelse</w:t>
            </w:r>
            <w:r>
              <w:rPr>
                <w:b/>
                <w:bCs/>
                <w:color w:val="000000"/>
                <w:sz w:val="19"/>
                <w:szCs w:val="19"/>
              </w:rPr>
              <w:br/>
              <w:t>Kommunikation &amp; feedback</w:t>
            </w:r>
          </w:p>
        </w:tc>
        <w:tc>
          <w:tcPr>
            <w:tcW w:w="543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700B45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Kommunikations- og receptionsmodel</w:t>
            </w:r>
          </w:p>
          <w:p w14:paraId="4E6D45EF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Feedback som redskab — introduktion forud for Modul 8</w:t>
            </w:r>
          </w:p>
          <w:p w14:paraId="5120C301" w14:textId="77777777" w:rsidR="007C76D9" w:rsidRDefault="005B363A">
            <w:pPr>
              <w:spacing w:before="60"/>
            </w:pPr>
            <w:r>
              <w:rPr>
                <w:i/>
                <w:iCs/>
                <w:color w:val="B08D3E"/>
                <w:sz w:val="19"/>
                <w:szCs w:val="19"/>
              </w:rPr>
              <w:t>Udbytte: Du får konkrete redskaber til at give og modtage feedback, uden at det bliver personligt.</w:t>
            </w:r>
          </w:p>
        </w:tc>
      </w:tr>
      <w:tr w:rsidR="007C76D9" w14:paraId="02087570" w14:textId="77777777" w:rsidTr="00BD0B83">
        <w:trPr>
          <w:cantSplit/>
        </w:trPr>
        <w:tc>
          <w:tcPr>
            <w:tcW w:w="1271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CAD29C" w14:textId="77777777" w:rsidR="007C76D9" w:rsidRDefault="005B363A">
            <w:pPr>
              <w:rPr>
                <w:b/>
                <w:bCs/>
                <w:color w:val="000000"/>
                <w:sz w:val="19"/>
                <w:szCs w:val="19"/>
              </w:rPr>
            </w:pPr>
            <w:r>
              <w:rPr>
                <w:b/>
                <w:bCs/>
                <w:color w:val="000000"/>
                <w:sz w:val="19"/>
                <w:szCs w:val="19"/>
              </w:rPr>
              <w:t>Online 4</w:t>
            </w:r>
            <w:r>
              <w:rPr>
                <w:b/>
                <w:bCs/>
                <w:color w:val="000000"/>
                <w:sz w:val="19"/>
                <w:szCs w:val="19"/>
              </w:rPr>
              <w:br/>
              <w:t>3 timer</w:t>
            </w:r>
          </w:p>
          <w:p w14:paraId="3D86D9D5" w14:textId="77777777" w:rsidR="00F10602" w:rsidRDefault="00F10602">
            <w:r>
              <w:t>26. januar</w:t>
            </w:r>
          </w:p>
          <w:p w14:paraId="3FDEF0A3" w14:textId="0BB4FBFF" w:rsidR="00856565" w:rsidRDefault="00856565">
            <w:r>
              <w:t>Kl. 13-16</w:t>
            </w:r>
          </w:p>
        </w:tc>
        <w:tc>
          <w:tcPr>
            <w:tcW w:w="1276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C269DD" w14:textId="77777777" w:rsidR="007C76D9" w:rsidRDefault="005B363A">
            <w:r>
              <w:rPr>
                <w:color w:val="000000"/>
                <w:sz w:val="19"/>
                <w:szCs w:val="19"/>
              </w:rPr>
              <w:t>Online</w:t>
            </w:r>
          </w:p>
        </w:tc>
        <w:tc>
          <w:tcPr>
            <w:tcW w:w="2126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643C85" w14:textId="77777777" w:rsidR="007C76D9" w:rsidRDefault="005B363A">
            <w:r>
              <w:rPr>
                <w:b/>
                <w:bCs/>
                <w:color w:val="000000"/>
                <w:sz w:val="19"/>
                <w:szCs w:val="19"/>
              </w:rPr>
              <w:t>Modul 6</w:t>
            </w:r>
            <w:r>
              <w:rPr>
                <w:b/>
                <w:bCs/>
                <w:color w:val="000000"/>
                <w:sz w:val="19"/>
                <w:szCs w:val="19"/>
              </w:rPr>
              <w:br/>
              <w:t>Fordybelse</w:t>
            </w:r>
            <w:r>
              <w:rPr>
                <w:b/>
                <w:bCs/>
                <w:color w:val="000000"/>
                <w:sz w:val="19"/>
                <w:szCs w:val="19"/>
              </w:rPr>
              <w:br/>
              <w:t>Vejledning &amp; erhvervscase</w:t>
            </w:r>
          </w:p>
        </w:tc>
        <w:tc>
          <w:tcPr>
            <w:tcW w:w="5434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F72901C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Individuel og gruppebaseret vejledning på erhvervscasen</w:t>
            </w:r>
          </w:p>
          <w:p w14:paraId="490F5B30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Klargøring til forløbets afsluttende weekend</w:t>
            </w:r>
          </w:p>
          <w:p w14:paraId="6D2A122F" w14:textId="77777777" w:rsidR="007C76D9" w:rsidRDefault="005B363A">
            <w:pPr>
              <w:spacing w:before="60"/>
            </w:pPr>
            <w:r>
              <w:rPr>
                <w:i/>
                <w:iCs/>
                <w:color w:val="B08D3E"/>
                <w:sz w:val="19"/>
                <w:szCs w:val="19"/>
              </w:rPr>
              <w:t>Udbytte: Du får sparring på din case og er klar til forløbets sidste weekend.</w:t>
            </w:r>
          </w:p>
        </w:tc>
      </w:tr>
      <w:tr w:rsidR="007C76D9" w14:paraId="689BA41F" w14:textId="77777777" w:rsidTr="00BD0B83">
        <w:trPr>
          <w:cantSplit/>
        </w:trPr>
        <w:tc>
          <w:tcPr>
            <w:tcW w:w="12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D2B3DB" w14:textId="77777777" w:rsidR="007C76D9" w:rsidRDefault="005B363A">
            <w:pPr>
              <w:rPr>
                <w:b/>
                <w:bCs/>
                <w:color w:val="000000"/>
                <w:sz w:val="19"/>
                <w:szCs w:val="19"/>
              </w:rPr>
            </w:pPr>
            <w:r>
              <w:rPr>
                <w:b/>
                <w:bCs/>
                <w:color w:val="000000"/>
                <w:sz w:val="19"/>
                <w:szCs w:val="19"/>
              </w:rPr>
              <w:t>Weekend 2</w:t>
            </w:r>
            <w:r>
              <w:rPr>
                <w:b/>
                <w:bCs/>
                <w:color w:val="000000"/>
                <w:sz w:val="19"/>
                <w:szCs w:val="19"/>
              </w:rPr>
              <w:br/>
              <w:t>Fredag 16-21</w:t>
            </w:r>
          </w:p>
          <w:p w14:paraId="79F18B5E" w14:textId="77777777" w:rsidR="00F10602" w:rsidRDefault="00F10602">
            <w:r>
              <w:t>5. februar</w:t>
            </w:r>
          </w:p>
          <w:p w14:paraId="198DED95" w14:textId="3A32484E" w:rsidR="00F10602" w:rsidRDefault="00F10602">
            <w:r>
              <w:t>Kl 16-21</w:t>
            </w:r>
          </w:p>
        </w:tc>
        <w:tc>
          <w:tcPr>
            <w:tcW w:w="127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E020D4" w14:textId="196BAB8D" w:rsidR="007C76D9" w:rsidRDefault="005B363A">
            <w:r>
              <w:rPr>
                <w:color w:val="000000"/>
                <w:sz w:val="19"/>
                <w:szCs w:val="19"/>
              </w:rPr>
              <w:t>Fysisk, Viborg</w:t>
            </w:r>
            <w:r w:rsidR="00F10602">
              <w:rPr>
                <w:color w:val="000000"/>
                <w:sz w:val="19"/>
                <w:szCs w:val="19"/>
              </w:rPr>
              <w:t xml:space="preserve"> m. overnatning</w:t>
            </w:r>
          </w:p>
        </w:tc>
        <w:tc>
          <w:tcPr>
            <w:tcW w:w="212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586298" w14:textId="77777777" w:rsidR="007C76D9" w:rsidRDefault="005B363A">
            <w:r>
              <w:rPr>
                <w:b/>
                <w:bCs/>
                <w:color w:val="000000"/>
                <w:sz w:val="19"/>
                <w:szCs w:val="19"/>
              </w:rPr>
              <w:t>Modul 7</w:t>
            </w:r>
            <w:r>
              <w:rPr>
                <w:b/>
                <w:bCs/>
                <w:color w:val="000000"/>
                <w:sz w:val="19"/>
                <w:szCs w:val="19"/>
              </w:rPr>
              <w:br/>
              <w:t>Energi &amp; Nervesystem</w:t>
            </w:r>
          </w:p>
        </w:tc>
        <w:tc>
          <w:tcPr>
            <w:tcW w:w="543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ACB4B8B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Præstation under pres</w:t>
            </w:r>
          </w:p>
          <w:p w14:paraId="241DE3AC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Stresshåndtering og restitution</w:t>
            </w:r>
          </w:p>
          <w:p w14:paraId="29B3FE99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Breathwork og det parasympatiske nervesystem</w:t>
            </w:r>
          </w:p>
          <w:p w14:paraId="793B0780" w14:textId="77777777" w:rsidR="007C76D9" w:rsidRDefault="005B363A">
            <w:pPr>
              <w:spacing w:before="60"/>
            </w:pPr>
            <w:r>
              <w:rPr>
                <w:i/>
                <w:iCs/>
                <w:color w:val="B08D3E"/>
                <w:sz w:val="19"/>
                <w:szCs w:val="19"/>
              </w:rPr>
              <w:t>Udbytte: Du lærer at holde hovedet koldt og kroppen rolig, selv når presset er allerhøjest.</w:t>
            </w:r>
          </w:p>
        </w:tc>
      </w:tr>
      <w:tr w:rsidR="007C76D9" w14:paraId="17A4015B" w14:textId="77777777" w:rsidTr="00BD0B83">
        <w:trPr>
          <w:cantSplit/>
        </w:trPr>
        <w:tc>
          <w:tcPr>
            <w:tcW w:w="1271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750BE4" w14:textId="55066AE6" w:rsidR="007C76D9" w:rsidRDefault="005B363A">
            <w:pPr>
              <w:rPr>
                <w:b/>
                <w:bCs/>
                <w:color w:val="000000"/>
                <w:sz w:val="19"/>
                <w:szCs w:val="19"/>
              </w:rPr>
            </w:pPr>
            <w:r>
              <w:rPr>
                <w:b/>
                <w:bCs/>
                <w:color w:val="000000"/>
                <w:sz w:val="19"/>
                <w:szCs w:val="19"/>
              </w:rPr>
              <w:t>Weekend 2</w:t>
            </w:r>
            <w:r>
              <w:rPr>
                <w:b/>
                <w:bCs/>
                <w:color w:val="000000"/>
                <w:sz w:val="19"/>
                <w:szCs w:val="19"/>
              </w:rPr>
              <w:br/>
              <w:t xml:space="preserve">Lørdag </w:t>
            </w:r>
          </w:p>
          <w:p w14:paraId="16EB0C5D" w14:textId="77777777" w:rsidR="00F10602" w:rsidRDefault="00F10602">
            <w:r>
              <w:t>6. februar</w:t>
            </w:r>
          </w:p>
          <w:p w14:paraId="35F42562" w14:textId="10CE68C1" w:rsidR="00856565" w:rsidRDefault="00856565">
            <w:r>
              <w:t>Kl. 9-15</w:t>
            </w:r>
          </w:p>
        </w:tc>
        <w:tc>
          <w:tcPr>
            <w:tcW w:w="1276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4AFE8F" w14:textId="77777777" w:rsidR="007C76D9" w:rsidRDefault="005B363A">
            <w:r>
              <w:rPr>
                <w:color w:val="000000"/>
                <w:sz w:val="19"/>
                <w:szCs w:val="19"/>
              </w:rPr>
              <w:t>Fysisk, Viborg</w:t>
            </w:r>
          </w:p>
        </w:tc>
        <w:tc>
          <w:tcPr>
            <w:tcW w:w="2126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14AB9C" w14:textId="77777777" w:rsidR="007C76D9" w:rsidRDefault="005B363A">
            <w:r>
              <w:rPr>
                <w:b/>
                <w:bCs/>
                <w:color w:val="000000"/>
                <w:sz w:val="19"/>
                <w:szCs w:val="19"/>
              </w:rPr>
              <w:t>Modul 8</w:t>
            </w:r>
            <w:r>
              <w:rPr>
                <w:b/>
                <w:bCs/>
                <w:color w:val="000000"/>
                <w:sz w:val="19"/>
                <w:szCs w:val="19"/>
              </w:rPr>
              <w:br/>
              <w:t>Relationelt Lederskab</w:t>
            </w:r>
          </w:p>
        </w:tc>
        <w:tc>
          <w:tcPr>
            <w:tcW w:w="5434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085CA9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Fra fejlfindingskultur til læring</w:t>
            </w:r>
          </w:p>
          <w:p w14:paraId="11D782D5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Konstruktiv autoritet på banen</w:t>
            </w:r>
          </w:p>
          <w:p w14:paraId="13C2EB24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Grundlæggende konflikthåndtering i relationer omkring kampen</w:t>
            </w:r>
          </w:p>
          <w:p w14:paraId="37C37BAD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Præsentation af problemformulering og teorivalg til erhvervscasen</w:t>
            </w:r>
          </w:p>
          <w:p w14:paraId="616C6D25" w14:textId="77777777" w:rsidR="007C76D9" w:rsidRDefault="005B363A">
            <w:pPr>
              <w:spacing w:before="60"/>
            </w:pPr>
            <w:r>
              <w:rPr>
                <w:i/>
                <w:iCs/>
                <w:color w:val="B08D3E"/>
                <w:sz w:val="19"/>
                <w:szCs w:val="19"/>
              </w:rPr>
              <w:t>Udbytte: Du får autoriteten til at sætte streger, uden at du mister relationen til spillerne.</w:t>
            </w:r>
          </w:p>
        </w:tc>
      </w:tr>
    </w:tbl>
    <w:p w14:paraId="09D4BC88" w14:textId="77777777" w:rsidR="007C76D9" w:rsidRDefault="007C76D9">
      <w:pPr>
        <w:spacing w:before="160"/>
      </w:pPr>
    </w:p>
    <w:tbl>
      <w:tblPr>
        <w:tblW w:w="10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7"/>
      </w:tblGrid>
      <w:tr w:rsidR="007C76D9" w14:paraId="643BF4D3" w14:textId="77777777">
        <w:tc>
          <w:tcPr>
            <w:tcW w:w="10107" w:type="dxa"/>
            <w:shd w:val="clear" w:color="auto" w:fill="FBF3E3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415150EC" w14:textId="77777777" w:rsidR="007C76D9" w:rsidRDefault="005B363A">
            <w:pPr>
              <w:spacing w:after="80"/>
            </w:pPr>
            <w:r>
              <w:rPr>
                <w:b/>
                <w:bCs/>
                <w:color w:val="B08D3E"/>
                <w:sz w:val="21"/>
                <w:szCs w:val="21"/>
              </w:rPr>
              <w:t>Eksamen</w:t>
            </w:r>
          </w:p>
          <w:p w14:paraId="679A4B51" w14:textId="03C2B378" w:rsidR="007C76D9" w:rsidRDefault="005B363A">
            <w:pPr>
              <w:spacing w:after="40"/>
            </w:pPr>
            <w:r>
              <w:rPr>
                <w:sz w:val="19"/>
                <w:szCs w:val="19"/>
              </w:rPr>
              <w:t>Mundtlig eksamen</w:t>
            </w:r>
            <w:r w:rsidR="00F10602">
              <w:rPr>
                <w:sz w:val="19"/>
                <w:szCs w:val="19"/>
              </w:rPr>
              <w:t xml:space="preserve"> </w:t>
            </w:r>
            <w:r w:rsidR="00F10602" w:rsidRPr="00F10602">
              <w:rPr>
                <w:b/>
                <w:bCs/>
                <w:sz w:val="19"/>
                <w:szCs w:val="19"/>
                <w:u w:val="single"/>
              </w:rPr>
              <w:t>22. og 23. februar</w:t>
            </w:r>
            <w:r w:rsidRPr="00F10602">
              <w:rPr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sz w:val="19"/>
                <w:szCs w:val="19"/>
              </w:rPr>
              <w:t>+ individuel erhvervscase. Casen hentes direkte fra dommerens hverdag — den studerende analyserer en konkret kampsituation med ledelsesteoretiske begreber og fremlægger handlemuligheder.</w:t>
            </w:r>
          </w:p>
          <w:p w14:paraId="25485D9C" w14:textId="77777777" w:rsidR="007C76D9" w:rsidRDefault="005B363A">
            <w:pPr>
              <w:spacing w:after="40"/>
            </w:pPr>
            <w:r>
              <w:rPr>
                <w:sz w:val="19"/>
                <w:szCs w:val="19"/>
              </w:rPr>
              <w:lastRenderedPageBreak/>
              <w:t>Ekstern censur · 7-trinsskala</w:t>
            </w:r>
          </w:p>
        </w:tc>
      </w:tr>
    </w:tbl>
    <w:p w14:paraId="427ED6DC" w14:textId="77777777" w:rsidR="00BD0B83" w:rsidRDefault="00BD0B83">
      <w:pPr>
        <w:pStyle w:val="Overskrift1"/>
        <w:pBdr>
          <w:bottom w:val="single" w:sz="6" w:space="4" w:color="1F3B57"/>
        </w:pBdr>
        <w:spacing w:before="400" w:after="200"/>
        <w:rPr>
          <w:b/>
          <w:bCs/>
          <w:color w:val="1F3B57"/>
          <w:sz w:val="30"/>
          <w:szCs w:val="30"/>
        </w:rPr>
      </w:pPr>
    </w:p>
    <w:p w14:paraId="4CF88B89" w14:textId="77777777" w:rsidR="00BD0B83" w:rsidRDefault="00BD0B83">
      <w:pPr>
        <w:rPr>
          <w:b/>
          <w:bCs/>
          <w:color w:val="1F3B57"/>
          <w:sz w:val="30"/>
          <w:szCs w:val="30"/>
        </w:rPr>
      </w:pPr>
      <w:r>
        <w:rPr>
          <w:b/>
          <w:bCs/>
          <w:color w:val="1F3B57"/>
          <w:sz w:val="30"/>
          <w:szCs w:val="30"/>
        </w:rPr>
        <w:br w:type="page"/>
      </w:r>
    </w:p>
    <w:p w14:paraId="6B2C239B" w14:textId="17059A2E" w:rsidR="007C76D9" w:rsidRPr="006F58BD" w:rsidRDefault="005B363A">
      <w:pPr>
        <w:pStyle w:val="Overskrift1"/>
        <w:pBdr>
          <w:bottom w:val="single" w:sz="6" w:space="4" w:color="1F3B57"/>
        </w:pBdr>
        <w:spacing w:before="400" w:after="200"/>
        <w:rPr>
          <w:lang w:val="nb-NO"/>
        </w:rPr>
      </w:pPr>
      <w:r w:rsidRPr="006F58BD">
        <w:rPr>
          <w:b/>
          <w:bCs/>
          <w:color w:val="1F3B57"/>
          <w:sz w:val="30"/>
          <w:szCs w:val="30"/>
          <w:lang w:val="nb-NO"/>
        </w:rPr>
        <w:lastRenderedPageBreak/>
        <w:t>2. Fag 2 — Coaching og Konflikthåndtering</w:t>
      </w:r>
    </w:p>
    <w:p w14:paraId="175EF32A" w14:textId="77777777" w:rsidR="007C76D9" w:rsidRPr="006F58BD" w:rsidRDefault="005B363A">
      <w:pPr>
        <w:spacing w:before="40" w:after="200"/>
        <w:rPr>
          <w:lang w:val="nb-NO"/>
        </w:rPr>
      </w:pPr>
      <w:r w:rsidRPr="006F58BD">
        <w:rPr>
          <w:i/>
          <w:iCs/>
          <w:color w:val="B08D3E"/>
          <w:sz w:val="22"/>
          <w:szCs w:val="22"/>
          <w:lang w:val="nb-NO"/>
        </w:rPr>
        <w:t>“Innergame møder Outergame”</w:t>
      </w:r>
    </w:p>
    <w:p w14:paraId="30A33D7E" w14:textId="285CEE66" w:rsidR="007C76D9" w:rsidRPr="006F58BD" w:rsidRDefault="005B363A" w:rsidP="00BD0B83">
      <w:pPr>
        <w:tabs>
          <w:tab w:val="left" w:pos="6443"/>
        </w:tabs>
        <w:spacing w:after="120"/>
        <w:rPr>
          <w:lang w:val="fr-FR"/>
        </w:rPr>
      </w:pPr>
      <w:r w:rsidRPr="006F58BD">
        <w:rPr>
          <w:b/>
          <w:bCs/>
          <w:color w:val="000000"/>
          <w:sz w:val="21"/>
          <w:szCs w:val="21"/>
          <w:lang w:val="fr-FR"/>
        </w:rPr>
        <w:t>10 ECTS · Valgfrit AU-modul · Ekstern censur</w:t>
      </w:r>
      <w:r w:rsidR="00BD0B83" w:rsidRPr="006F58BD">
        <w:rPr>
          <w:b/>
          <w:bCs/>
          <w:color w:val="000000"/>
          <w:sz w:val="21"/>
          <w:szCs w:val="21"/>
          <w:lang w:val="fr-FR"/>
        </w:rPr>
        <w:tab/>
      </w:r>
    </w:p>
    <w:p w14:paraId="017ADD33" w14:textId="77777777" w:rsidR="007C76D9" w:rsidRPr="006F58BD" w:rsidRDefault="005B363A">
      <w:pPr>
        <w:pStyle w:val="Overskrift2"/>
        <w:spacing w:before="300" w:after="120"/>
        <w:rPr>
          <w:lang w:val="fr-FR"/>
        </w:rPr>
      </w:pPr>
      <w:r w:rsidRPr="006F58BD">
        <w:rPr>
          <w:b/>
          <w:bCs/>
          <w:color w:val="1F3B57"/>
          <w:sz w:val="24"/>
          <w:szCs w:val="24"/>
          <w:lang w:val="fr-FR"/>
        </w:rPr>
        <w:t>Formål</w:t>
      </w:r>
    </w:p>
    <w:p w14:paraId="61849982" w14:textId="77777777" w:rsidR="007C76D9" w:rsidRPr="006F58BD" w:rsidRDefault="005B363A">
      <w:pPr>
        <w:spacing w:after="120"/>
        <w:rPr>
          <w:lang w:val="fr-FR"/>
        </w:rPr>
      </w:pPr>
      <w:r w:rsidRPr="006F58BD">
        <w:rPr>
          <w:color w:val="000000"/>
          <w:sz w:val="21"/>
          <w:szCs w:val="21"/>
          <w:lang w:val="fr-FR"/>
        </w:rPr>
        <w:t>Dommeren lærer at håndtere konflikter, der opstår i og omkring kampen. Målet er at kunne bruge redskaber som coaching, mediation og dialog i praksis — og forstå de gruppeprocesser, dommeren selv indgår i.</w:t>
      </w:r>
    </w:p>
    <w:p w14:paraId="370201F8" w14:textId="77777777" w:rsidR="007C76D9" w:rsidRDefault="005B363A">
      <w:pPr>
        <w:pStyle w:val="Overskrift2"/>
        <w:spacing w:before="300" w:after="120"/>
      </w:pPr>
      <w:r>
        <w:rPr>
          <w:b/>
          <w:bCs/>
          <w:color w:val="1F3B57"/>
          <w:sz w:val="24"/>
          <w:szCs w:val="24"/>
        </w:rPr>
        <w:t>Sessionsplan</w:t>
      </w:r>
    </w:p>
    <w:tbl>
      <w:tblPr>
        <w:tblW w:w="10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1250"/>
        <w:gridCol w:w="2100"/>
        <w:gridCol w:w="5257"/>
      </w:tblGrid>
      <w:tr w:rsidR="007C76D9" w14:paraId="4822395B" w14:textId="77777777">
        <w:trPr>
          <w:cantSplit/>
          <w:tblHeader/>
        </w:trPr>
        <w:tc>
          <w:tcPr>
            <w:tcW w:w="1500" w:type="dxa"/>
            <w:shd w:val="clear" w:color="auto" w:fill="1F3B5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12620E" w14:textId="77777777" w:rsidR="007C76D9" w:rsidRDefault="005B363A">
            <w:r>
              <w:rPr>
                <w:b/>
                <w:bCs/>
                <w:color w:val="FFFFFF"/>
                <w:sz w:val="19"/>
                <w:szCs w:val="19"/>
              </w:rPr>
              <w:t>Session</w:t>
            </w:r>
          </w:p>
        </w:tc>
        <w:tc>
          <w:tcPr>
            <w:tcW w:w="1250" w:type="dxa"/>
            <w:shd w:val="clear" w:color="auto" w:fill="1F3B5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48A08E" w14:textId="77777777" w:rsidR="007C76D9" w:rsidRDefault="005B363A">
            <w:r>
              <w:rPr>
                <w:b/>
                <w:bCs/>
                <w:color w:val="FFFFFF"/>
                <w:sz w:val="19"/>
                <w:szCs w:val="19"/>
              </w:rPr>
              <w:t>Format</w:t>
            </w:r>
          </w:p>
        </w:tc>
        <w:tc>
          <w:tcPr>
            <w:tcW w:w="2100" w:type="dxa"/>
            <w:shd w:val="clear" w:color="auto" w:fill="1F3B5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444FE3" w14:textId="77777777" w:rsidR="007C76D9" w:rsidRDefault="005B363A">
            <w:r>
              <w:rPr>
                <w:b/>
                <w:bCs/>
                <w:color w:val="FFFFFF"/>
                <w:sz w:val="19"/>
                <w:szCs w:val="19"/>
              </w:rPr>
              <w:t>Modul &amp; tema</w:t>
            </w:r>
          </w:p>
        </w:tc>
        <w:tc>
          <w:tcPr>
            <w:tcW w:w="5257" w:type="dxa"/>
            <w:shd w:val="clear" w:color="auto" w:fill="1F3B5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B98B4F" w14:textId="77777777" w:rsidR="007C76D9" w:rsidRDefault="005B363A">
            <w:r>
              <w:rPr>
                <w:b/>
                <w:bCs/>
                <w:color w:val="FFFFFF"/>
                <w:sz w:val="19"/>
                <w:szCs w:val="19"/>
              </w:rPr>
              <w:t>Faglige temaer</w:t>
            </w:r>
          </w:p>
        </w:tc>
      </w:tr>
      <w:tr w:rsidR="007C76D9" w14:paraId="6E4A0B93" w14:textId="77777777">
        <w:trPr>
          <w:cantSplit/>
        </w:trPr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1DFC78" w14:textId="77777777" w:rsidR="007C76D9" w:rsidRDefault="005B363A">
            <w:pPr>
              <w:rPr>
                <w:b/>
                <w:bCs/>
                <w:color w:val="000000"/>
                <w:sz w:val="19"/>
                <w:szCs w:val="19"/>
              </w:rPr>
            </w:pPr>
            <w:r>
              <w:rPr>
                <w:b/>
                <w:bCs/>
                <w:color w:val="000000"/>
                <w:sz w:val="19"/>
                <w:szCs w:val="19"/>
              </w:rPr>
              <w:t>Weekend 1</w:t>
            </w:r>
            <w:r>
              <w:rPr>
                <w:b/>
                <w:bCs/>
                <w:color w:val="000000"/>
                <w:sz w:val="19"/>
                <w:szCs w:val="19"/>
              </w:rPr>
              <w:br/>
              <w:t>Fredag 16-21</w:t>
            </w:r>
          </w:p>
          <w:p w14:paraId="2C4B6B98" w14:textId="0D9A9D1A" w:rsidR="00F10602" w:rsidRDefault="00F1060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19. marts 2027</w:t>
            </w:r>
          </w:p>
          <w:p w14:paraId="63FF2203" w14:textId="4AF3A11D" w:rsidR="00F10602" w:rsidRDefault="00F10602">
            <w:r>
              <w:t>Kl 16-21</w:t>
            </w:r>
          </w:p>
        </w:tc>
        <w:tc>
          <w:tcPr>
            <w:tcW w:w="12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C8B1A5" w14:textId="77777777" w:rsidR="007C76D9" w:rsidRDefault="005B363A">
            <w:r>
              <w:rPr>
                <w:color w:val="000000"/>
                <w:sz w:val="19"/>
                <w:szCs w:val="19"/>
              </w:rPr>
              <w:t>Fysisk, Viborg</w:t>
            </w:r>
          </w:p>
        </w:tc>
        <w:tc>
          <w:tcPr>
            <w:tcW w:w="21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53D7A4" w14:textId="77777777" w:rsidR="007C76D9" w:rsidRDefault="005B363A">
            <w:r>
              <w:rPr>
                <w:b/>
                <w:bCs/>
                <w:color w:val="000000"/>
                <w:sz w:val="19"/>
                <w:szCs w:val="19"/>
              </w:rPr>
              <w:t>Modul 1</w:t>
            </w:r>
            <w:r>
              <w:rPr>
                <w:b/>
                <w:bCs/>
                <w:color w:val="000000"/>
                <w:sz w:val="19"/>
                <w:szCs w:val="19"/>
              </w:rPr>
              <w:br/>
              <w:t>Mentale Strategier</w:t>
            </w:r>
          </w:p>
        </w:tc>
        <w:tc>
          <w:tcPr>
            <w:tcW w:w="525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847A1B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ABCDE-modellen i praksis</w:t>
            </w:r>
          </w:p>
          <w:p w14:paraId="334D3B3F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Kognitivt-emotionelt-somatisk samspil</w:t>
            </w:r>
          </w:p>
          <w:p w14:paraId="34E6A6C5" w14:textId="77777777" w:rsidR="007C76D9" w:rsidRPr="006F58BD" w:rsidRDefault="005B363A">
            <w:pPr>
              <w:pStyle w:val="Listeafsnit"/>
              <w:numPr>
                <w:ilvl w:val="0"/>
                <w:numId w:val="1"/>
              </w:numPr>
              <w:spacing w:after="40"/>
              <w:rPr>
                <w:lang w:val="nb-NO"/>
              </w:rPr>
            </w:pPr>
            <w:r w:rsidRPr="006F58BD">
              <w:rPr>
                <w:sz w:val="19"/>
                <w:szCs w:val="19"/>
                <w:lang w:val="nb-NO"/>
              </w:rPr>
              <w:t>Konflikters psykologi — konstruktive og destruktive konflikter</w:t>
            </w:r>
          </w:p>
          <w:p w14:paraId="0F98A6F7" w14:textId="77777777" w:rsidR="007C76D9" w:rsidRDefault="005B363A">
            <w:pPr>
              <w:spacing w:before="60"/>
            </w:pPr>
            <w:r>
              <w:rPr>
                <w:i/>
                <w:iCs/>
                <w:color w:val="B08D3E"/>
                <w:sz w:val="19"/>
                <w:szCs w:val="19"/>
              </w:rPr>
              <w:t>Udbytte: Du får et redskab til hurtigt at komme dig oven på en fejl — og komme tilbage i kampen mentalt.</w:t>
            </w:r>
          </w:p>
        </w:tc>
      </w:tr>
      <w:tr w:rsidR="007C76D9" w14:paraId="1C6BE8E4" w14:textId="77777777">
        <w:trPr>
          <w:cantSplit/>
        </w:trPr>
        <w:tc>
          <w:tcPr>
            <w:tcW w:w="15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EC7087" w14:textId="77777777" w:rsidR="007C76D9" w:rsidRDefault="005B363A">
            <w:pPr>
              <w:rPr>
                <w:b/>
                <w:bCs/>
                <w:color w:val="000000"/>
                <w:sz w:val="19"/>
                <w:szCs w:val="19"/>
              </w:rPr>
            </w:pPr>
            <w:r>
              <w:rPr>
                <w:b/>
                <w:bCs/>
                <w:color w:val="000000"/>
                <w:sz w:val="19"/>
                <w:szCs w:val="19"/>
              </w:rPr>
              <w:t>Weekend 1</w:t>
            </w:r>
            <w:r>
              <w:rPr>
                <w:b/>
                <w:bCs/>
                <w:color w:val="000000"/>
                <w:sz w:val="19"/>
                <w:szCs w:val="19"/>
              </w:rPr>
              <w:br/>
              <w:t>Lørdag 9-15</w:t>
            </w:r>
          </w:p>
          <w:p w14:paraId="5EE4A318" w14:textId="1E5F3453" w:rsidR="00F10602" w:rsidRDefault="00F10602">
            <w:pPr>
              <w:rPr>
                <w:b/>
                <w:bCs/>
                <w:color w:val="000000"/>
                <w:sz w:val="19"/>
                <w:szCs w:val="19"/>
              </w:rPr>
            </w:pPr>
            <w:r>
              <w:rPr>
                <w:b/>
                <w:bCs/>
                <w:color w:val="000000"/>
                <w:sz w:val="19"/>
                <w:szCs w:val="19"/>
              </w:rPr>
              <w:t>20. marts kl. 9-15</w:t>
            </w:r>
          </w:p>
          <w:p w14:paraId="29AAE8EF" w14:textId="6B3B564C" w:rsidR="00F10602" w:rsidRDefault="00F10602"/>
        </w:tc>
        <w:tc>
          <w:tcPr>
            <w:tcW w:w="125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B6ED45" w14:textId="77777777" w:rsidR="007C76D9" w:rsidRDefault="005B363A">
            <w:r>
              <w:rPr>
                <w:color w:val="000000"/>
                <w:sz w:val="19"/>
                <w:szCs w:val="19"/>
              </w:rPr>
              <w:t>Fysisk, Viborg</w:t>
            </w:r>
          </w:p>
        </w:tc>
        <w:tc>
          <w:tcPr>
            <w:tcW w:w="21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B93EBE" w14:textId="77777777" w:rsidR="007C76D9" w:rsidRDefault="005B363A">
            <w:r>
              <w:rPr>
                <w:b/>
                <w:bCs/>
                <w:color w:val="000000"/>
                <w:sz w:val="19"/>
                <w:szCs w:val="19"/>
              </w:rPr>
              <w:t>Modul 2</w:t>
            </w:r>
            <w:r>
              <w:rPr>
                <w:b/>
                <w:bCs/>
                <w:color w:val="000000"/>
                <w:sz w:val="19"/>
                <w:szCs w:val="19"/>
              </w:rPr>
              <w:br/>
              <w:t>Mindset &amp; Adfærd</w:t>
            </w:r>
          </w:p>
        </w:tc>
        <w:tc>
          <w:tcPr>
            <w:tcW w:w="5257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A8CE39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Håndtering af fejl og forventninger</w:t>
            </w:r>
          </w:p>
          <w:p w14:paraId="5FFC3A52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Re-framing og indre dialog</w:t>
            </w:r>
          </w:p>
          <w:p w14:paraId="6A563EEB" w14:textId="77777777" w:rsidR="007C76D9" w:rsidRPr="006F58BD" w:rsidRDefault="005B363A">
            <w:pPr>
              <w:pStyle w:val="Listeafsnit"/>
              <w:numPr>
                <w:ilvl w:val="0"/>
                <w:numId w:val="1"/>
              </w:numPr>
              <w:spacing w:after="40"/>
              <w:rPr>
                <w:lang w:val="it-IT"/>
              </w:rPr>
            </w:pPr>
            <w:r w:rsidRPr="006F58BD">
              <w:rPr>
                <w:sz w:val="19"/>
                <w:szCs w:val="19"/>
                <w:lang w:val="it-IT"/>
              </w:rPr>
              <w:t>Game scenarios: fra teori til bane</w:t>
            </w:r>
          </w:p>
          <w:p w14:paraId="09B8A321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Konflikttyper, -temaer og konflikttrappen</w:t>
            </w:r>
          </w:p>
          <w:p w14:paraId="0B56CFBB" w14:textId="77777777" w:rsidR="007C76D9" w:rsidRDefault="005B363A">
            <w:pPr>
              <w:spacing w:before="60"/>
            </w:pPr>
            <w:r>
              <w:rPr>
                <w:i/>
                <w:iCs/>
                <w:color w:val="B08D3E"/>
                <w:sz w:val="19"/>
                <w:szCs w:val="19"/>
              </w:rPr>
              <w:t>Udbytte: Du lærer at genkende en konflikt, før den eskalerer — og vælge dit næste skridt med overlæg.</w:t>
            </w:r>
          </w:p>
        </w:tc>
      </w:tr>
      <w:tr w:rsidR="007C76D9" w14:paraId="479FE85F" w14:textId="77777777">
        <w:trPr>
          <w:cantSplit/>
        </w:trPr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3CC7E1" w14:textId="77777777" w:rsidR="007C76D9" w:rsidRDefault="005B363A">
            <w:pPr>
              <w:rPr>
                <w:b/>
                <w:bCs/>
                <w:color w:val="000000"/>
                <w:sz w:val="19"/>
                <w:szCs w:val="19"/>
              </w:rPr>
            </w:pPr>
            <w:r>
              <w:rPr>
                <w:b/>
                <w:bCs/>
                <w:color w:val="000000"/>
                <w:sz w:val="19"/>
                <w:szCs w:val="19"/>
              </w:rPr>
              <w:t>Online 1</w:t>
            </w:r>
            <w:r>
              <w:rPr>
                <w:b/>
                <w:bCs/>
                <w:color w:val="000000"/>
                <w:sz w:val="19"/>
                <w:szCs w:val="19"/>
              </w:rPr>
              <w:br/>
              <w:t>3 timer</w:t>
            </w:r>
          </w:p>
          <w:p w14:paraId="55DBC4B2" w14:textId="77777777" w:rsidR="00F10602" w:rsidRDefault="00F1060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30. marts</w:t>
            </w:r>
          </w:p>
          <w:p w14:paraId="72D22FE4" w14:textId="577BE7E3" w:rsidR="00856565" w:rsidRDefault="00856565">
            <w:r>
              <w:t>Kl. 13-16</w:t>
            </w:r>
          </w:p>
        </w:tc>
        <w:tc>
          <w:tcPr>
            <w:tcW w:w="12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843F75" w14:textId="77777777" w:rsidR="007C76D9" w:rsidRDefault="005B363A">
            <w:r>
              <w:rPr>
                <w:color w:val="000000"/>
                <w:sz w:val="19"/>
                <w:szCs w:val="19"/>
              </w:rPr>
              <w:t>Online</w:t>
            </w:r>
          </w:p>
        </w:tc>
        <w:tc>
          <w:tcPr>
            <w:tcW w:w="21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832845" w14:textId="77777777" w:rsidR="007C76D9" w:rsidRDefault="005B363A">
            <w:r>
              <w:rPr>
                <w:b/>
                <w:bCs/>
                <w:color w:val="000000"/>
                <w:sz w:val="19"/>
                <w:szCs w:val="19"/>
              </w:rPr>
              <w:t>Modul 3</w:t>
            </w:r>
            <w:r>
              <w:rPr>
                <w:b/>
                <w:bCs/>
                <w:color w:val="000000"/>
                <w:sz w:val="19"/>
                <w:szCs w:val="19"/>
              </w:rPr>
              <w:br/>
              <w:t>Fordybelse</w:t>
            </w:r>
            <w:r>
              <w:rPr>
                <w:b/>
                <w:bCs/>
                <w:color w:val="000000"/>
                <w:sz w:val="19"/>
                <w:szCs w:val="19"/>
              </w:rPr>
              <w:br/>
              <w:t>Mentale strategier og konfliktanalyse</w:t>
            </w:r>
          </w:p>
        </w:tc>
        <w:tc>
          <w:tcPr>
            <w:tcW w:w="525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ACC4D2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Træning i ABCDE og re-framing på egne kampsituationer</w:t>
            </w:r>
          </w:p>
          <w:p w14:paraId="59077964" w14:textId="77777777" w:rsidR="007C76D9" w:rsidRPr="006F58BD" w:rsidRDefault="005B363A">
            <w:pPr>
              <w:pStyle w:val="Listeafsnit"/>
              <w:numPr>
                <w:ilvl w:val="0"/>
                <w:numId w:val="1"/>
              </w:numPr>
              <w:spacing w:after="40"/>
              <w:rPr>
                <w:lang w:val="nb-NO"/>
              </w:rPr>
            </w:pPr>
            <w:r w:rsidRPr="006F58BD">
              <w:rPr>
                <w:sz w:val="19"/>
                <w:szCs w:val="19"/>
                <w:lang w:val="nb-NO"/>
              </w:rPr>
              <w:t>Konfliktstiltest og refleksion over egen konfliktstil</w:t>
            </w:r>
          </w:p>
          <w:p w14:paraId="0EC8C7A6" w14:textId="77777777" w:rsidR="007C76D9" w:rsidRDefault="005B363A">
            <w:pPr>
              <w:spacing w:before="60"/>
            </w:pPr>
            <w:r>
              <w:rPr>
                <w:i/>
                <w:iCs/>
                <w:color w:val="B08D3E"/>
                <w:sz w:val="19"/>
                <w:szCs w:val="19"/>
              </w:rPr>
              <w:t>Udbytte: Du bliver klogere på din egen konfliktstil og kan bruge den mere bevidst i kampsituationen.</w:t>
            </w:r>
          </w:p>
        </w:tc>
      </w:tr>
      <w:tr w:rsidR="007C76D9" w14:paraId="03A3A20C" w14:textId="77777777">
        <w:trPr>
          <w:cantSplit/>
        </w:trPr>
        <w:tc>
          <w:tcPr>
            <w:tcW w:w="15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D833B8" w14:textId="77777777" w:rsidR="007C76D9" w:rsidRDefault="005B363A">
            <w:pPr>
              <w:rPr>
                <w:b/>
                <w:bCs/>
                <w:color w:val="000000"/>
                <w:sz w:val="19"/>
                <w:szCs w:val="19"/>
              </w:rPr>
            </w:pPr>
            <w:r>
              <w:rPr>
                <w:b/>
                <w:bCs/>
                <w:color w:val="000000"/>
                <w:sz w:val="19"/>
                <w:szCs w:val="19"/>
              </w:rPr>
              <w:t>Online 2</w:t>
            </w:r>
            <w:r>
              <w:rPr>
                <w:b/>
                <w:bCs/>
                <w:color w:val="000000"/>
                <w:sz w:val="19"/>
                <w:szCs w:val="19"/>
              </w:rPr>
              <w:br/>
              <w:t>3 timer</w:t>
            </w:r>
          </w:p>
          <w:p w14:paraId="764D7FD2" w14:textId="77777777" w:rsidR="00F10602" w:rsidRDefault="00F1060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12. april.</w:t>
            </w:r>
          </w:p>
          <w:p w14:paraId="5CA25FC6" w14:textId="322FE2C1" w:rsidR="00856565" w:rsidRDefault="00856565">
            <w:r>
              <w:t>Kl. 13-16</w:t>
            </w:r>
          </w:p>
        </w:tc>
        <w:tc>
          <w:tcPr>
            <w:tcW w:w="125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4111E9" w14:textId="77777777" w:rsidR="007C76D9" w:rsidRDefault="005B363A">
            <w:r>
              <w:rPr>
                <w:color w:val="000000"/>
                <w:sz w:val="19"/>
                <w:szCs w:val="19"/>
              </w:rPr>
              <w:t>Online</w:t>
            </w:r>
          </w:p>
        </w:tc>
        <w:tc>
          <w:tcPr>
            <w:tcW w:w="21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58EF76" w14:textId="77777777" w:rsidR="007C76D9" w:rsidRDefault="005B363A">
            <w:r>
              <w:rPr>
                <w:b/>
                <w:bCs/>
                <w:color w:val="000000"/>
                <w:sz w:val="19"/>
                <w:szCs w:val="19"/>
              </w:rPr>
              <w:t>Modul 4</w:t>
            </w:r>
            <w:r>
              <w:rPr>
                <w:b/>
                <w:bCs/>
                <w:color w:val="000000"/>
                <w:sz w:val="19"/>
                <w:szCs w:val="19"/>
              </w:rPr>
              <w:br/>
              <w:t>Fordybelse</w:t>
            </w:r>
            <w:r>
              <w:rPr>
                <w:b/>
                <w:bCs/>
                <w:color w:val="000000"/>
                <w:sz w:val="19"/>
                <w:szCs w:val="19"/>
              </w:rPr>
              <w:br/>
              <w:t>Kommunikation som redskab</w:t>
            </w:r>
          </w:p>
        </w:tc>
        <w:tc>
          <w:tcPr>
            <w:tcW w:w="5257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9E75736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Dialog og transaktionsanalyse</w:t>
            </w:r>
          </w:p>
          <w:p w14:paraId="7B09882F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Spørgeteknik og træning i åbne, nysgerrige spørgsmål</w:t>
            </w:r>
          </w:p>
          <w:p w14:paraId="37BA5D8C" w14:textId="77777777" w:rsidR="007C76D9" w:rsidRDefault="005B363A">
            <w:pPr>
              <w:spacing w:before="60"/>
            </w:pPr>
            <w:r>
              <w:rPr>
                <w:i/>
                <w:iCs/>
                <w:color w:val="B08D3E"/>
                <w:sz w:val="19"/>
                <w:szCs w:val="19"/>
              </w:rPr>
              <w:t>Udbytte: Du får spørgeteknikker, der åbner en dialog i stedet for at lukke den.</w:t>
            </w:r>
          </w:p>
        </w:tc>
      </w:tr>
      <w:tr w:rsidR="007C76D9" w14:paraId="4A49EA38" w14:textId="77777777">
        <w:trPr>
          <w:cantSplit/>
        </w:trPr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F979AA" w14:textId="77777777" w:rsidR="007C76D9" w:rsidRDefault="005B363A">
            <w:pPr>
              <w:rPr>
                <w:b/>
                <w:bCs/>
                <w:color w:val="000000"/>
                <w:sz w:val="19"/>
                <w:szCs w:val="19"/>
              </w:rPr>
            </w:pPr>
            <w:r>
              <w:rPr>
                <w:b/>
                <w:bCs/>
                <w:color w:val="000000"/>
                <w:sz w:val="19"/>
                <w:szCs w:val="19"/>
              </w:rPr>
              <w:t>Online 3</w:t>
            </w:r>
            <w:r>
              <w:rPr>
                <w:b/>
                <w:bCs/>
                <w:color w:val="000000"/>
                <w:sz w:val="19"/>
                <w:szCs w:val="19"/>
              </w:rPr>
              <w:br/>
              <w:t>3 timer</w:t>
            </w:r>
          </w:p>
          <w:p w14:paraId="0B8A2B44" w14:textId="77777777" w:rsidR="00F10602" w:rsidRDefault="00F1060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27. april</w:t>
            </w:r>
          </w:p>
          <w:p w14:paraId="378C6633" w14:textId="705434AD" w:rsidR="00856565" w:rsidRDefault="00856565">
            <w:r>
              <w:t>Kl. 13-16</w:t>
            </w:r>
          </w:p>
        </w:tc>
        <w:tc>
          <w:tcPr>
            <w:tcW w:w="12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398314" w14:textId="77777777" w:rsidR="007C76D9" w:rsidRDefault="005B363A">
            <w:r>
              <w:rPr>
                <w:color w:val="000000"/>
                <w:sz w:val="19"/>
                <w:szCs w:val="19"/>
              </w:rPr>
              <w:t>Online</w:t>
            </w:r>
          </w:p>
        </w:tc>
        <w:tc>
          <w:tcPr>
            <w:tcW w:w="21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6653DB" w14:textId="77777777" w:rsidR="007C76D9" w:rsidRDefault="005B363A">
            <w:r>
              <w:rPr>
                <w:b/>
                <w:bCs/>
                <w:color w:val="000000"/>
                <w:sz w:val="19"/>
                <w:szCs w:val="19"/>
              </w:rPr>
              <w:t>Modul 5</w:t>
            </w:r>
            <w:r>
              <w:rPr>
                <w:b/>
                <w:bCs/>
                <w:color w:val="000000"/>
                <w:sz w:val="19"/>
                <w:szCs w:val="19"/>
              </w:rPr>
              <w:br/>
              <w:t>Fordybelse</w:t>
            </w:r>
            <w:r>
              <w:rPr>
                <w:b/>
                <w:bCs/>
                <w:color w:val="000000"/>
                <w:sz w:val="19"/>
                <w:szCs w:val="19"/>
              </w:rPr>
              <w:br/>
              <w:t>Individ og gruppe</w:t>
            </w:r>
          </w:p>
        </w:tc>
        <w:tc>
          <w:tcPr>
            <w:tcW w:w="525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ABDE3C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Personprofil og feedback</w:t>
            </w:r>
          </w:p>
          <w:p w14:paraId="6D79904A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Ikke-voldelig kommunikation</w:t>
            </w:r>
          </w:p>
          <w:p w14:paraId="6BA167AF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Gruppedynamik — individet i fællesskabet (relevant for dommerteamet omkring kampen)</w:t>
            </w:r>
          </w:p>
          <w:p w14:paraId="2A1387B5" w14:textId="77777777" w:rsidR="007C76D9" w:rsidRDefault="005B363A">
            <w:pPr>
              <w:spacing w:before="60"/>
            </w:pPr>
            <w:r>
              <w:rPr>
                <w:i/>
                <w:iCs/>
                <w:color w:val="B08D3E"/>
                <w:sz w:val="19"/>
                <w:szCs w:val="19"/>
              </w:rPr>
              <w:t>Udbytte: Du lærer at læse dit dommerteam bedre og spille sammen med dine kolleger, når det tæller.</w:t>
            </w:r>
          </w:p>
        </w:tc>
      </w:tr>
      <w:tr w:rsidR="007C76D9" w14:paraId="26261AD6" w14:textId="77777777">
        <w:trPr>
          <w:cantSplit/>
        </w:trPr>
        <w:tc>
          <w:tcPr>
            <w:tcW w:w="15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5930B9" w14:textId="77777777" w:rsidR="007C76D9" w:rsidRDefault="005B363A">
            <w:pPr>
              <w:rPr>
                <w:b/>
                <w:bCs/>
                <w:color w:val="000000"/>
                <w:sz w:val="19"/>
                <w:szCs w:val="19"/>
              </w:rPr>
            </w:pPr>
            <w:r>
              <w:rPr>
                <w:b/>
                <w:bCs/>
                <w:color w:val="000000"/>
                <w:sz w:val="19"/>
                <w:szCs w:val="19"/>
              </w:rPr>
              <w:t>Online 4</w:t>
            </w:r>
            <w:r>
              <w:rPr>
                <w:b/>
                <w:bCs/>
                <w:color w:val="000000"/>
                <w:sz w:val="19"/>
                <w:szCs w:val="19"/>
              </w:rPr>
              <w:br/>
              <w:t>3 timer</w:t>
            </w:r>
          </w:p>
          <w:p w14:paraId="642FFBF1" w14:textId="77777777" w:rsidR="00F10602" w:rsidRDefault="00F10602">
            <w:r>
              <w:t>10. maj</w:t>
            </w:r>
          </w:p>
          <w:p w14:paraId="10AB3A6B" w14:textId="6A016632" w:rsidR="00856565" w:rsidRDefault="00856565">
            <w:r>
              <w:t>Kl. 13-16</w:t>
            </w:r>
          </w:p>
        </w:tc>
        <w:tc>
          <w:tcPr>
            <w:tcW w:w="125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ECC6B5" w14:textId="77777777" w:rsidR="007C76D9" w:rsidRDefault="005B363A">
            <w:r>
              <w:rPr>
                <w:color w:val="000000"/>
                <w:sz w:val="19"/>
                <w:szCs w:val="19"/>
              </w:rPr>
              <w:t>Online</w:t>
            </w:r>
          </w:p>
        </w:tc>
        <w:tc>
          <w:tcPr>
            <w:tcW w:w="21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8FCB31" w14:textId="77777777" w:rsidR="007C76D9" w:rsidRPr="006F58BD" w:rsidRDefault="005B363A">
            <w:pPr>
              <w:rPr>
                <w:lang w:val="nb-NO"/>
              </w:rPr>
            </w:pPr>
            <w:r w:rsidRPr="006F58BD">
              <w:rPr>
                <w:b/>
                <w:bCs/>
                <w:color w:val="000000"/>
                <w:sz w:val="19"/>
                <w:szCs w:val="19"/>
                <w:lang w:val="nb-NO"/>
              </w:rPr>
              <w:t>Modul 6</w:t>
            </w:r>
            <w:r w:rsidRPr="006F58BD">
              <w:rPr>
                <w:b/>
                <w:bCs/>
                <w:color w:val="000000"/>
                <w:sz w:val="19"/>
                <w:szCs w:val="19"/>
                <w:lang w:val="nb-NO"/>
              </w:rPr>
              <w:br/>
              <w:t>Fordybelse</w:t>
            </w:r>
            <w:r w:rsidRPr="006F58BD">
              <w:rPr>
                <w:b/>
                <w:bCs/>
                <w:color w:val="000000"/>
                <w:sz w:val="19"/>
                <w:szCs w:val="19"/>
                <w:lang w:val="nb-NO"/>
              </w:rPr>
              <w:br/>
              <w:t>Coaching som tilgang</w:t>
            </w:r>
          </w:p>
        </w:tc>
        <w:tc>
          <w:tcPr>
            <w:tcW w:w="5257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07314E9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Introduktion til coachingredskaber: SMART og GROW</w:t>
            </w:r>
          </w:p>
          <w:p w14:paraId="29F5D6BC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Klargøring til forløbets afsluttende weekend</w:t>
            </w:r>
          </w:p>
          <w:p w14:paraId="573BA497" w14:textId="77777777" w:rsidR="007C76D9" w:rsidRDefault="005B363A">
            <w:pPr>
              <w:spacing w:before="60"/>
            </w:pPr>
            <w:r>
              <w:rPr>
                <w:i/>
                <w:iCs/>
                <w:color w:val="B08D3E"/>
                <w:sz w:val="19"/>
                <w:szCs w:val="19"/>
              </w:rPr>
              <w:t>Udbytte: Du får et par enkle coachingværktøjer, du kan bruge med det samme.</w:t>
            </w:r>
          </w:p>
        </w:tc>
      </w:tr>
      <w:tr w:rsidR="007C76D9" w14:paraId="61AA969B" w14:textId="77777777">
        <w:trPr>
          <w:cantSplit/>
        </w:trPr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78C302" w14:textId="77777777" w:rsidR="007C76D9" w:rsidRDefault="005B363A">
            <w:pPr>
              <w:rPr>
                <w:b/>
                <w:bCs/>
                <w:color w:val="000000"/>
                <w:sz w:val="19"/>
                <w:szCs w:val="19"/>
              </w:rPr>
            </w:pPr>
            <w:r>
              <w:rPr>
                <w:b/>
                <w:bCs/>
                <w:color w:val="000000"/>
                <w:sz w:val="19"/>
                <w:szCs w:val="19"/>
              </w:rPr>
              <w:lastRenderedPageBreak/>
              <w:t>Weekend 2</w:t>
            </w:r>
            <w:r>
              <w:rPr>
                <w:b/>
                <w:bCs/>
                <w:color w:val="000000"/>
                <w:sz w:val="19"/>
                <w:szCs w:val="19"/>
              </w:rPr>
              <w:br/>
              <w:t>Fredag 16-21</w:t>
            </w:r>
          </w:p>
          <w:p w14:paraId="55EA8EE3" w14:textId="77777777" w:rsidR="00F10602" w:rsidRDefault="00F10602">
            <w:r>
              <w:t>28. maj</w:t>
            </w:r>
          </w:p>
          <w:p w14:paraId="1EE03F63" w14:textId="44567A09" w:rsidR="00856565" w:rsidRDefault="00856565">
            <w:r>
              <w:t xml:space="preserve">Kl. </w:t>
            </w:r>
          </w:p>
        </w:tc>
        <w:tc>
          <w:tcPr>
            <w:tcW w:w="12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EC82EC" w14:textId="77777777" w:rsidR="007C76D9" w:rsidRDefault="005B363A">
            <w:r>
              <w:rPr>
                <w:color w:val="000000"/>
                <w:sz w:val="19"/>
                <w:szCs w:val="19"/>
              </w:rPr>
              <w:t>Fysisk, Viborg</w:t>
            </w:r>
          </w:p>
        </w:tc>
        <w:tc>
          <w:tcPr>
            <w:tcW w:w="21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6755EC" w14:textId="77777777" w:rsidR="007C76D9" w:rsidRDefault="005B363A">
            <w:r>
              <w:rPr>
                <w:b/>
                <w:bCs/>
                <w:color w:val="000000"/>
                <w:sz w:val="19"/>
                <w:szCs w:val="19"/>
              </w:rPr>
              <w:t>Modul 7</w:t>
            </w:r>
            <w:r>
              <w:rPr>
                <w:b/>
                <w:bCs/>
                <w:color w:val="000000"/>
                <w:sz w:val="19"/>
                <w:szCs w:val="19"/>
              </w:rPr>
              <w:br/>
              <w:t>Pressets tre dimensioner</w:t>
            </w:r>
          </w:p>
        </w:tc>
        <w:tc>
          <w:tcPr>
            <w:tcW w:w="525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5835CC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Ydre pres: spillere, trænere, forældre og tilskuere</w:t>
            </w:r>
          </w:p>
          <w:p w14:paraId="21149EA4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Indre pres: selvkritik og frygten for fejl</w:t>
            </w:r>
          </w:p>
          <w:p w14:paraId="2F16B0A7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Kontekstpres: kampens tempo og krav</w:t>
            </w:r>
          </w:p>
          <w:p w14:paraId="1483BD8E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Krisereaktioner under akut pres (klassisk kriseteori tilpasset kampsituationen)</w:t>
            </w:r>
          </w:p>
          <w:p w14:paraId="1D0B9D9F" w14:textId="77777777" w:rsidR="007C76D9" w:rsidRDefault="005B363A">
            <w:pPr>
              <w:spacing w:before="60"/>
            </w:pPr>
            <w:r>
              <w:rPr>
                <w:i/>
                <w:iCs/>
                <w:color w:val="B08D3E"/>
                <w:sz w:val="19"/>
                <w:szCs w:val="19"/>
              </w:rPr>
              <w:t>Udbytte: Du lærer at skelne mellem pres udefra og pres, du selv lægger på dig — og håndtere begge dele.</w:t>
            </w:r>
          </w:p>
        </w:tc>
      </w:tr>
      <w:tr w:rsidR="007C76D9" w14:paraId="0164DEE0" w14:textId="77777777">
        <w:trPr>
          <w:cantSplit/>
        </w:trPr>
        <w:tc>
          <w:tcPr>
            <w:tcW w:w="15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D118AE" w14:textId="77777777" w:rsidR="007C76D9" w:rsidRDefault="005B363A">
            <w:pPr>
              <w:rPr>
                <w:b/>
                <w:bCs/>
                <w:color w:val="000000"/>
                <w:sz w:val="19"/>
                <w:szCs w:val="19"/>
              </w:rPr>
            </w:pPr>
            <w:r>
              <w:rPr>
                <w:b/>
                <w:bCs/>
                <w:color w:val="000000"/>
                <w:sz w:val="19"/>
                <w:szCs w:val="19"/>
              </w:rPr>
              <w:t>Weekend 2</w:t>
            </w:r>
            <w:r>
              <w:rPr>
                <w:b/>
                <w:bCs/>
                <w:color w:val="000000"/>
                <w:sz w:val="19"/>
                <w:szCs w:val="19"/>
              </w:rPr>
              <w:br/>
              <w:t>Lørdag 9-15</w:t>
            </w:r>
          </w:p>
          <w:p w14:paraId="68609AD6" w14:textId="2B39CBE7" w:rsidR="00F10602" w:rsidRDefault="00F10602">
            <w:r>
              <w:t>29. maj</w:t>
            </w:r>
          </w:p>
        </w:tc>
        <w:tc>
          <w:tcPr>
            <w:tcW w:w="125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20FE79" w14:textId="77777777" w:rsidR="007C76D9" w:rsidRDefault="005B363A">
            <w:r>
              <w:rPr>
                <w:color w:val="000000"/>
                <w:sz w:val="19"/>
                <w:szCs w:val="19"/>
              </w:rPr>
              <w:t>Fysisk, Viborg</w:t>
            </w:r>
          </w:p>
        </w:tc>
        <w:tc>
          <w:tcPr>
            <w:tcW w:w="21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CF5607" w14:textId="77777777" w:rsidR="007C76D9" w:rsidRDefault="005B363A">
            <w:r>
              <w:rPr>
                <w:b/>
                <w:bCs/>
                <w:color w:val="000000"/>
                <w:sz w:val="19"/>
                <w:szCs w:val="19"/>
              </w:rPr>
              <w:t>Modul 8</w:t>
            </w:r>
            <w:r>
              <w:rPr>
                <w:b/>
                <w:bCs/>
                <w:color w:val="000000"/>
                <w:sz w:val="19"/>
                <w:szCs w:val="19"/>
              </w:rPr>
              <w:br/>
              <w:t>Integration &amp; Legacy</w:t>
            </w:r>
          </w:p>
        </w:tc>
        <w:tc>
          <w:tcPr>
            <w:tcW w:w="5257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E241DDE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Konflikthåndtering og mediation i og omkring kampen</w:t>
            </w:r>
          </w:p>
          <w:p w14:paraId="1A9A8087" w14:textId="77777777" w:rsidR="007C76D9" w:rsidRPr="00BD0B83" w:rsidRDefault="005B363A">
            <w:pPr>
              <w:pStyle w:val="Listeafsnit"/>
              <w:numPr>
                <w:ilvl w:val="0"/>
                <w:numId w:val="1"/>
              </w:numPr>
              <w:spacing w:after="40"/>
              <w:rPr>
                <w:lang w:val="en-US"/>
              </w:rPr>
            </w:pPr>
            <w:r w:rsidRPr="00BD0B83">
              <w:rPr>
                <w:sz w:val="19"/>
                <w:szCs w:val="19"/>
                <w:lang w:val="en-US"/>
              </w:rPr>
              <w:t>Coachtræning: individuel coaching og teamcoaching (bl.a. GOAL GRID)</w:t>
            </w:r>
          </w:p>
          <w:p w14:paraId="34417B55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Hvem vil du være som dommer?</w:t>
            </w:r>
          </w:p>
          <w:p w14:paraId="4F253FDF" w14:textId="77777777" w:rsidR="007C76D9" w:rsidRDefault="005B363A">
            <w:pPr>
              <w:pStyle w:val="Listeafsnit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>Forankring i hverdagspraksis og forberedelse til mundtlig eksamen</w:t>
            </w:r>
          </w:p>
          <w:p w14:paraId="63103F9A" w14:textId="77777777" w:rsidR="007C76D9" w:rsidRDefault="005B363A">
            <w:pPr>
              <w:spacing w:before="60"/>
            </w:pPr>
            <w:r>
              <w:rPr>
                <w:i/>
                <w:iCs/>
                <w:color w:val="B08D3E"/>
                <w:sz w:val="19"/>
                <w:szCs w:val="19"/>
              </w:rPr>
              <w:t>Udbytte: Du finder din egen stil som dommer — og en konkret plan for, hvordan du håndterer konflikt i praksis.</w:t>
            </w:r>
          </w:p>
        </w:tc>
      </w:tr>
    </w:tbl>
    <w:p w14:paraId="15C6E862" w14:textId="77777777" w:rsidR="007C76D9" w:rsidRDefault="007C76D9">
      <w:pPr>
        <w:spacing w:before="160"/>
      </w:pPr>
    </w:p>
    <w:tbl>
      <w:tblPr>
        <w:tblW w:w="10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7"/>
      </w:tblGrid>
      <w:tr w:rsidR="007C76D9" w14:paraId="6CF47BB6" w14:textId="77777777">
        <w:tc>
          <w:tcPr>
            <w:tcW w:w="10107" w:type="dxa"/>
            <w:shd w:val="clear" w:color="auto" w:fill="FBF3E3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0ACDA324" w14:textId="77777777" w:rsidR="007C76D9" w:rsidRDefault="005B363A">
            <w:pPr>
              <w:spacing w:after="80"/>
            </w:pPr>
            <w:r>
              <w:rPr>
                <w:b/>
                <w:bCs/>
                <w:color w:val="B08D3E"/>
                <w:sz w:val="21"/>
                <w:szCs w:val="21"/>
              </w:rPr>
              <w:t>Eksamen</w:t>
            </w:r>
          </w:p>
          <w:p w14:paraId="0DF84927" w14:textId="6F017CB1" w:rsidR="007C76D9" w:rsidRDefault="005B363A">
            <w:pPr>
              <w:spacing w:after="40"/>
            </w:pPr>
            <w:r>
              <w:rPr>
                <w:sz w:val="19"/>
                <w:szCs w:val="19"/>
              </w:rPr>
              <w:t>Mundtlig eksamen</w:t>
            </w:r>
            <w:r w:rsidR="00F10602">
              <w:rPr>
                <w:sz w:val="19"/>
                <w:szCs w:val="19"/>
              </w:rPr>
              <w:t xml:space="preserve"> </w:t>
            </w:r>
            <w:r w:rsidR="00F10602">
              <w:rPr>
                <w:b/>
                <w:bCs/>
                <w:sz w:val="19"/>
                <w:szCs w:val="19"/>
                <w:u w:val="single"/>
              </w:rPr>
              <w:t>10. og 11. juni</w:t>
            </w:r>
            <w:r>
              <w:rPr>
                <w:sz w:val="19"/>
                <w:szCs w:val="19"/>
              </w:rPr>
              <w:t xml:space="preserve"> + praktisk produkt og disposition. Det praktiske produkt kan fx være en konkret dommerplan for konflikthåndtering i en kamp — en plan for, hvordan dommeren mentalt og relationelt forbereder sig.</w:t>
            </w:r>
          </w:p>
          <w:p w14:paraId="091B0752" w14:textId="77777777" w:rsidR="007C76D9" w:rsidRDefault="005B363A">
            <w:pPr>
              <w:spacing w:after="40"/>
            </w:pPr>
            <w:r>
              <w:rPr>
                <w:sz w:val="19"/>
                <w:szCs w:val="19"/>
              </w:rPr>
              <w:t>Ekstern censur · 7-trinsskala</w:t>
            </w:r>
          </w:p>
        </w:tc>
      </w:tr>
    </w:tbl>
    <w:p w14:paraId="7A3AF009" w14:textId="77777777" w:rsidR="007C76D9" w:rsidRDefault="005B363A">
      <w:pPr>
        <w:pStyle w:val="Overskrift1"/>
        <w:pBdr>
          <w:bottom w:val="single" w:sz="6" w:space="4" w:color="1F3B57"/>
        </w:pBdr>
        <w:spacing w:before="400" w:after="200"/>
      </w:pPr>
      <w:r>
        <w:rPr>
          <w:b/>
          <w:bCs/>
          <w:color w:val="1F3B57"/>
          <w:sz w:val="30"/>
          <w:szCs w:val="30"/>
        </w:rPr>
        <w:t>Opsummering</w:t>
      </w:r>
    </w:p>
    <w:p w14:paraId="421775B1" w14:textId="77777777" w:rsidR="007C76D9" w:rsidRDefault="005B363A">
      <w:pPr>
        <w:spacing w:after="120"/>
      </w:pPr>
      <w:r>
        <w:rPr>
          <w:color w:val="000000"/>
          <w:sz w:val="21"/>
          <w:szCs w:val="21"/>
        </w:rPr>
        <w:t>Begge fag afsluttes med mundtlig eksamen og ekstern censur, giver ECTS-point og kan indgå i en fuld Akademiuddannelse i Ledelse.</w:t>
      </w:r>
    </w:p>
    <w:p w14:paraId="190ADAD9" w14:textId="4EF4C914" w:rsidR="007C76D9" w:rsidRDefault="007C76D9">
      <w:pPr>
        <w:spacing w:after="120"/>
      </w:pPr>
    </w:p>
    <w:sectPr w:rsidR="007C76D9" w:rsidSect="00825954">
      <w:headerReference w:type="default" r:id="rId7"/>
      <w:pgSz w:w="11907" w:h="16840"/>
      <w:pgMar w:top="720" w:right="900" w:bottom="709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D02EB" w14:textId="77777777" w:rsidR="00615912" w:rsidRDefault="00615912" w:rsidP="00BD0B83">
      <w:r>
        <w:separator/>
      </w:r>
    </w:p>
  </w:endnote>
  <w:endnote w:type="continuationSeparator" w:id="0">
    <w:p w14:paraId="4C7A9485" w14:textId="77777777" w:rsidR="00615912" w:rsidRDefault="00615912" w:rsidP="00BD0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8B252" w14:textId="77777777" w:rsidR="00615912" w:rsidRDefault="00615912" w:rsidP="00BD0B83">
      <w:r>
        <w:separator/>
      </w:r>
    </w:p>
  </w:footnote>
  <w:footnote w:type="continuationSeparator" w:id="0">
    <w:p w14:paraId="457799D5" w14:textId="77777777" w:rsidR="00615912" w:rsidRDefault="00615912" w:rsidP="00BD0B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85598" w14:textId="4CD165A2" w:rsidR="00BD0B83" w:rsidRDefault="00BD0B83">
    <w:pPr>
      <w:pStyle w:val="Sidehoved"/>
    </w:pPr>
    <w:r>
      <w:rPr>
        <w:noProof/>
      </w:rPr>
      <w:drawing>
        <wp:inline distT="0" distB="0" distL="0" distR="0" wp14:anchorId="663147D3" wp14:editId="0B9D5926">
          <wp:extent cx="571500" cy="571500"/>
          <wp:effectExtent l="0" t="0" r="0" b="0"/>
          <wp:docPr id="1982080544" name="Billede 19820805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 wp14:anchorId="5A1791CA" wp14:editId="4C203357">
          <wp:extent cx="589963" cy="357554"/>
          <wp:effectExtent l="0" t="0" r="635" b="4445"/>
          <wp:docPr id="841975819" name="Billede 8419758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826" cy="362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DF0D6F"/>
    <w:multiLevelType w:val="hybridMultilevel"/>
    <w:tmpl w:val="595696A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38083E"/>
    <w:multiLevelType w:val="hybridMultilevel"/>
    <w:tmpl w:val="12BAAF6E"/>
    <w:lvl w:ilvl="0" w:tplc="05804C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5C3827"/>
    <w:multiLevelType w:val="hybridMultilevel"/>
    <w:tmpl w:val="EB78FB5E"/>
    <w:lvl w:ilvl="0" w:tplc="D99E0ECC">
      <w:start w:val="1"/>
      <w:numFmt w:val="bullet"/>
      <w:lvlText w:val="●"/>
      <w:lvlJc w:val="left"/>
      <w:pPr>
        <w:ind w:left="720" w:hanging="360"/>
      </w:pPr>
    </w:lvl>
    <w:lvl w:ilvl="1" w:tplc="214A8446">
      <w:start w:val="1"/>
      <w:numFmt w:val="bullet"/>
      <w:lvlText w:val="○"/>
      <w:lvlJc w:val="left"/>
      <w:pPr>
        <w:ind w:left="1440" w:hanging="360"/>
      </w:pPr>
    </w:lvl>
    <w:lvl w:ilvl="2" w:tplc="1360B2AA">
      <w:start w:val="1"/>
      <w:numFmt w:val="bullet"/>
      <w:lvlText w:val="■"/>
      <w:lvlJc w:val="left"/>
      <w:pPr>
        <w:ind w:left="2160" w:hanging="360"/>
      </w:pPr>
    </w:lvl>
    <w:lvl w:ilvl="3" w:tplc="ACF4AB24">
      <w:start w:val="1"/>
      <w:numFmt w:val="bullet"/>
      <w:lvlText w:val="●"/>
      <w:lvlJc w:val="left"/>
      <w:pPr>
        <w:ind w:left="2880" w:hanging="360"/>
      </w:pPr>
    </w:lvl>
    <w:lvl w:ilvl="4" w:tplc="333E5756">
      <w:start w:val="1"/>
      <w:numFmt w:val="bullet"/>
      <w:lvlText w:val="○"/>
      <w:lvlJc w:val="left"/>
      <w:pPr>
        <w:ind w:left="3600" w:hanging="360"/>
      </w:pPr>
    </w:lvl>
    <w:lvl w:ilvl="5" w:tplc="DE3EAA30">
      <w:start w:val="1"/>
      <w:numFmt w:val="bullet"/>
      <w:lvlText w:val="■"/>
      <w:lvlJc w:val="left"/>
      <w:pPr>
        <w:ind w:left="4320" w:hanging="360"/>
      </w:pPr>
    </w:lvl>
    <w:lvl w:ilvl="6" w:tplc="A7609BEE">
      <w:start w:val="1"/>
      <w:numFmt w:val="bullet"/>
      <w:lvlText w:val="●"/>
      <w:lvlJc w:val="left"/>
      <w:pPr>
        <w:ind w:left="5040" w:hanging="360"/>
      </w:pPr>
    </w:lvl>
    <w:lvl w:ilvl="7" w:tplc="7E66A1E8">
      <w:start w:val="1"/>
      <w:numFmt w:val="bullet"/>
      <w:lvlText w:val="●"/>
      <w:lvlJc w:val="left"/>
      <w:pPr>
        <w:ind w:left="5760" w:hanging="360"/>
      </w:pPr>
    </w:lvl>
    <w:lvl w:ilvl="8" w:tplc="D7DA867A">
      <w:start w:val="1"/>
      <w:numFmt w:val="bullet"/>
      <w:lvlText w:val="●"/>
      <w:lvlJc w:val="left"/>
      <w:pPr>
        <w:ind w:left="6480" w:hanging="360"/>
      </w:pPr>
    </w:lvl>
  </w:abstractNum>
  <w:num w:numId="1" w16cid:durableId="1064254242">
    <w:abstractNumId w:val="2"/>
    <w:lvlOverride w:ilvl="0">
      <w:startOverride w:val="1"/>
    </w:lvlOverride>
  </w:num>
  <w:num w:numId="2" w16cid:durableId="329138313">
    <w:abstractNumId w:val="1"/>
  </w:num>
  <w:num w:numId="3" w16cid:durableId="951016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7"/>
  <w:displayBackgroundShape/>
  <w:hideSpellingErrors/>
  <w:hideGrammaticalErrors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6D9"/>
    <w:rsid w:val="000920E5"/>
    <w:rsid w:val="002476CB"/>
    <w:rsid w:val="00362061"/>
    <w:rsid w:val="00470ADE"/>
    <w:rsid w:val="00566547"/>
    <w:rsid w:val="005A4242"/>
    <w:rsid w:val="005B363A"/>
    <w:rsid w:val="00615912"/>
    <w:rsid w:val="00636E5B"/>
    <w:rsid w:val="006618E4"/>
    <w:rsid w:val="006F58BD"/>
    <w:rsid w:val="00733295"/>
    <w:rsid w:val="007C76D9"/>
    <w:rsid w:val="00825954"/>
    <w:rsid w:val="00856565"/>
    <w:rsid w:val="00960B6B"/>
    <w:rsid w:val="009935AC"/>
    <w:rsid w:val="00B238A6"/>
    <w:rsid w:val="00BD0B83"/>
    <w:rsid w:val="00BE5701"/>
    <w:rsid w:val="00C614B3"/>
    <w:rsid w:val="00C95C09"/>
    <w:rsid w:val="00EE2F15"/>
    <w:rsid w:val="00F10602"/>
    <w:rsid w:val="00FF1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303D5"/>
  <w15:docId w15:val="{780A6986-E9CD-4EAB-AE67-876801FB7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Overskrift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Oversk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Oversk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Oversk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Oversk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Strk1">
    <w:name w:val="Stærk1"/>
    <w:qFormat/>
    <w:rPr>
      <w:b/>
      <w:bCs/>
    </w:rPr>
  </w:style>
  <w:style w:type="paragraph" w:styleId="Listeafsnit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dnotehenvisning">
    <w:name w:val="footnote reference"/>
    <w:uiPriority w:val="99"/>
    <w:semiHidden/>
    <w:unhideWhenUsed/>
    <w:rPr>
      <w:vertAlign w:val="superscript"/>
    </w:rPr>
  </w:style>
  <w:style w:type="paragraph" w:styleId="Fodnotetekst">
    <w:name w:val="footnote text"/>
    <w:link w:val="FodnotetekstTegn"/>
    <w:uiPriority w:val="99"/>
    <w:semiHidden/>
    <w:unhideWhenUsed/>
  </w:style>
  <w:style w:type="character" w:customStyle="1" w:styleId="FodnotetekstTegn">
    <w:name w:val="Fodnotetekst Tegn"/>
    <w:link w:val="Fodnotetekst"/>
    <w:uiPriority w:val="99"/>
    <w:semiHidden/>
    <w:unhideWhenUsed/>
    <w:rPr>
      <w:sz w:val="20"/>
      <w:szCs w:val="20"/>
    </w:rPr>
  </w:style>
  <w:style w:type="character" w:styleId="Slutnotehenvisning">
    <w:name w:val="endnote reference"/>
    <w:uiPriority w:val="99"/>
    <w:semiHidden/>
    <w:unhideWhenUsed/>
    <w:rPr>
      <w:vertAlign w:val="superscript"/>
    </w:rPr>
  </w:style>
  <w:style w:type="paragraph" w:styleId="Slutnotetekst">
    <w:name w:val="endnote text"/>
    <w:link w:val="SlutnotetekstTegn"/>
    <w:uiPriority w:val="99"/>
    <w:semiHidden/>
    <w:unhideWhenUsed/>
  </w:style>
  <w:style w:type="character" w:customStyle="1" w:styleId="SlutnotetekstTegn">
    <w:name w:val="Slutnotetekst Tegn"/>
    <w:link w:val="Slutnotetekst"/>
    <w:uiPriority w:val="99"/>
    <w:semiHidden/>
    <w:unhideWhenUsed/>
    <w:rPr>
      <w:sz w:val="20"/>
      <w:szCs w:val="20"/>
    </w:rPr>
  </w:style>
  <w:style w:type="paragraph" w:styleId="Sidehoved">
    <w:name w:val="header"/>
    <w:basedOn w:val="Normal"/>
    <w:link w:val="SidehovedTegn"/>
    <w:uiPriority w:val="99"/>
    <w:unhideWhenUsed/>
    <w:rsid w:val="00BD0B83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BD0B83"/>
  </w:style>
  <w:style w:type="paragraph" w:styleId="Sidefod">
    <w:name w:val="footer"/>
    <w:basedOn w:val="Normal"/>
    <w:link w:val="SidefodTegn"/>
    <w:uiPriority w:val="99"/>
    <w:unhideWhenUsed/>
    <w:rsid w:val="00BD0B83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BD0B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1327</Words>
  <Characters>7172</Characters>
  <Application>Microsoft Office Word</Application>
  <DocSecurity>0</DocSecurity>
  <Lines>113</Lines>
  <Paragraphs>39</Paragraphs>
  <ScaleCrop>false</ScaleCrop>
  <Company/>
  <LinksUpToDate>false</LinksUpToDate>
  <CharactersWithSpaces>8460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Jens Rohde</cp:lastModifiedBy>
  <cp:revision>2</cp:revision>
  <dcterms:created xsi:type="dcterms:W3CDTF">2026-09-17T06:34:00Z</dcterms:created>
  <dcterms:modified xsi:type="dcterms:W3CDTF">2026-09-17T06:34:00Z</dcterms:modified>
</cp:coreProperties>
</file>